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E7" w:rsidRDefault="00BC56E7" w:rsidP="00BC56E7">
      <w:pPr>
        <w:jc w:val="right"/>
        <w:rPr>
          <w:sz w:val="20"/>
          <w:szCs w:val="20"/>
        </w:rPr>
      </w:pPr>
      <w:r>
        <w:t>Приложение №1 к постановлению</w:t>
      </w:r>
    </w:p>
    <w:p w:rsidR="00BC56E7" w:rsidRDefault="00BC56E7" w:rsidP="00BC56E7">
      <w:pPr>
        <w:jc w:val="right"/>
        <w:rPr>
          <w:sz w:val="20"/>
          <w:szCs w:val="20"/>
        </w:rPr>
      </w:pPr>
      <w:r>
        <w:t>администрации Калтанского</w:t>
      </w:r>
    </w:p>
    <w:p w:rsidR="00BC56E7" w:rsidRDefault="00BC56E7" w:rsidP="00BC56E7">
      <w:pPr>
        <w:jc w:val="right"/>
      </w:pPr>
      <w:r>
        <w:t xml:space="preserve">городского округа </w:t>
      </w:r>
    </w:p>
    <w:p w:rsidR="00BC56E7" w:rsidRPr="006B1E5D" w:rsidRDefault="00BC56E7" w:rsidP="00BC56E7">
      <w:pPr>
        <w:jc w:val="right"/>
        <w:rPr>
          <w:sz w:val="18"/>
          <w:szCs w:val="20"/>
        </w:rPr>
      </w:pPr>
      <w:r w:rsidRPr="006B1E5D">
        <w:rPr>
          <w:szCs w:val="28"/>
        </w:rPr>
        <w:t xml:space="preserve">от </w:t>
      </w:r>
      <w:r w:rsidRPr="006B1E5D">
        <w:rPr>
          <w:szCs w:val="28"/>
          <w:u w:val="single"/>
        </w:rPr>
        <w:t>02.08. 2018 г.</w:t>
      </w:r>
      <w:r w:rsidRPr="006B1E5D">
        <w:rPr>
          <w:szCs w:val="28"/>
        </w:rPr>
        <w:t xml:space="preserve"> № </w:t>
      </w:r>
      <w:r w:rsidRPr="006B1E5D">
        <w:rPr>
          <w:szCs w:val="28"/>
          <w:u w:val="single"/>
        </w:rPr>
        <w:t>129</w:t>
      </w:r>
      <w:r w:rsidRPr="006B1E5D">
        <w:rPr>
          <w:szCs w:val="28"/>
        </w:rPr>
        <w:t xml:space="preserve"> -</w:t>
      </w:r>
      <w:proofErr w:type="spellStart"/>
      <w:proofErr w:type="gramStart"/>
      <w:r w:rsidRPr="006B1E5D">
        <w:rPr>
          <w:szCs w:val="28"/>
        </w:rPr>
        <w:t>п</w:t>
      </w:r>
      <w:proofErr w:type="spellEnd"/>
      <w:proofErr w:type="gramEnd"/>
    </w:p>
    <w:p w:rsidR="007B48FE" w:rsidRPr="00B33DA5" w:rsidRDefault="007B48FE" w:rsidP="007B48FE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 утверждена</w:t>
      </w:r>
    </w:p>
    <w:p w:rsidR="007B48FE" w:rsidRDefault="007B48FE" w:rsidP="007B48F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приказом Минфина России</w:t>
      </w:r>
    </w:p>
    <w:p w:rsidR="007B48FE" w:rsidRDefault="007B48FE" w:rsidP="007B48FE">
      <w:pPr>
        <w:jc w:val="right"/>
        <w:rPr>
          <w:sz w:val="16"/>
          <w:szCs w:val="16"/>
        </w:rPr>
      </w:pPr>
      <w:r>
        <w:rPr>
          <w:sz w:val="16"/>
          <w:szCs w:val="16"/>
        </w:rPr>
        <w:t>от 11 декабря 2014 г. № 146н</w:t>
      </w:r>
    </w:p>
    <w:p w:rsidR="007B48FE" w:rsidRPr="00D665A4" w:rsidRDefault="007B48FE" w:rsidP="007B48FE">
      <w:pPr>
        <w:jc w:val="right"/>
        <w:rPr>
          <w:sz w:val="16"/>
          <w:szCs w:val="16"/>
        </w:rPr>
      </w:pPr>
      <w:r>
        <w:rPr>
          <w:sz w:val="16"/>
          <w:szCs w:val="16"/>
        </w:rPr>
        <w:t>(в ред.</w:t>
      </w:r>
      <w:r w:rsidRPr="00D665A4">
        <w:t xml:space="preserve"> </w:t>
      </w:r>
      <w:r w:rsidRPr="00D665A4">
        <w:rPr>
          <w:sz w:val="16"/>
          <w:szCs w:val="16"/>
        </w:rPr>
        <w:t>Приказ</w:t>
      </w:r>
      <w:r>
        <w:rPr>
          <w:sz w:val="16"/>
          <w:szCs w:val="16"/>
        </w:rPr>
        <w:t>а</w:t>
      </w:r>
      <w:r w:rsidRPr="00D665A4">
        <w:rPr>
          <w:sz w:val="16"/>
          <w:szCs w:val="16"/>
        </w:rPr>
        <w:t xml:space="preserve"> Минфина России от 24 августа 2015 г. </w:t>
      </w:r>
      <w:r>
        <w:rPr>
          <w:sz w:val="16"/>
          <w:szCs w:val="16"/>
        </w:rPr>
        <w:t>№</w:t>
      </w:r>
      <w:r w:rsidRPr="00D665A4">
        <w:rPr>
          <w:sz w:val="16"/>
          <w:szCs w:val="16"/>
        </w:rPr>
        <w:t xml:space="preserve"> 130н</w:t>
      </w:r>
      <w:r>
        <w:rPr>
          <w:sz w:val="16"/>
          <w:szCs w:val="16"/>
        </w:rPr>
        <w:t>)</w:t>
      </w:r>
    </w:p>
    <w:p w:rsidR="007B48FE" w:rsidRDefault="007B48FE" w:rsidP="007B48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8"/>
        <w:gridCol w:w="406"/>
        <w:gridCol w:w="20"/>
        <w:gridCol w:w="11"/>
        <w:gridCol w:w="6"/>
        <w:gridCol w:w="427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442"/>
      </w:tblGrid>
      <w:tr w:rsidR="007B48FE" w:rsidRPr="007B48FE" w:rsidTr="00C511A7">
        <w:tc>
          <w:tcPr>
            <w:tcW w:w="6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7B48F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7B48FE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B48FE" w:rsidRPr="007B48FE" w:rsidTr="00C511A7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Заявление принято</w:t>
            </w:r>
          </w:p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7B48FE" w:rsidRPr="007B48FE" w:rsidTr="00C511A7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в</w:t>
            </w:r>
          </w:p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----------------------------------------</w:t>
            </w:r>
          </w:p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48F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______________________________</w:t>
            </w:r>
          </w:p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  <w:sz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</w:t>
            </w:r>
            <w:r w:rsidRPr="007B48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7B48FE">
              <w:rPr>
                <w:rFonts w:ascii="Times New Roman" w:hAnsi="Times New Roman" w:cs="Times New Roman"/>
              </w:rPr>
              <w:t>г</w:t>
            </w:r>
            <w:proofErr w:type="gramEnd"/>
            <w:r w:rsidRPr="007B48FE">
              <w:rPr>
                <w:rFonts w:ascii="Times New Roman" w:hAnsi="Times New Roman" w:cs="Times New Roman"/>
              </w:rPr>
              <w:t>.</w:t>
            </w:r>
          </w:p>
        </w:tc>
      </w:tr>
      <w:tr w:rsidR="007B48FE" w:rsidRPr="007B48FE" w:rsidTr="00C511A7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Прошу в отношении объекта адресации:</w:t>
            </w:r>
          </w:p>
        </w:tc>
      </w:tr>
      <w:tr w:rsidR="007B48FE" w:rsidRPr="007B48FE" w:rsidTr="007B48FE">
        <w:trPr>
          <w:trHeight w:val="22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Вид:</w:t>
            </w:r>
          </w:p>
        </w:tc>
      </w:tr>
      <w:tr w:rsidR="007B48FE" w:rsidRPr="007B48FE" w:rsidTr="007B48FE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7B48FE" w:rsidRPr="007B48FE" w:rsidTr="007B48FE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9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7B48FE">
              <w:rPr>
                <w:rFonts w:ascii="Times New Roman" w:hAnsi="Times New Roman" w:cs="Times New Roman"/>
              </w:rPr>
              <w:t>с</w:t>
            </w:r>
            <w:proofErr w:type="gramEnd"/>
            <w:r w:rsidRPr="007B48FE">
              <w:rPr>
                <w:rFonts w:ascii="Times New Roman" w:hAnsi="Times New Roman" w:cs="Times New Roman"/>
              </w:rPr>
              <w:t>:</w:t>
            </w:r>
          </w:p>
        </w:tc>
      </w:tr>
      <w:tr w:rsidR="007B48FE" w:rsidRPr="007B48FE" w:rsidTr="007B48FE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7B48FE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B48FE">
              <w:rPr>
                <w:rFonts w:ascii="Times New Roman" w:hAnsi="Times New Roman" w:cs="Times New Roman"/>
              </w:rPr>
              <w:t>ов</w:t>
            </w:r>
            <w:proofErr w:type="spellEnd"/>
            <w:r w:rsidRPr="007B48FE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7B48FE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7B48FE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7B48FE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B48FE">
              <w:rPr>
                <w:rFonts w:ascii="Times New Roman" w:hAnsi="Times New Roman" w:cs="Times New Roman"/>
                <w:b/>
              </w:rPr>
              <w:t>) путем раздела земельного участка</w:t>
            </w: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7B48FE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Количество объединяемых земельных </w:t>
            </w:r>
            <w:r w:rsidRPr="007B48FE">
              <w:rPr>
                <w:rFonts w:ascii="Times New Roman" w:hAnsi="Times New Roman" w:cs="Times New Roman"/>
              </w:rPr>
              <w:lastRenderedPageBreak/>
              <w:t>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62" w:tooltip="Ссылка на текущий документ" w:history="1">
              <w:r w:rsidRPr="007B48F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62" w:tooltip="Ссылка на текущий документ" w:history="1">
              <w:r w:rsidRPr="007B48F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6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7B48F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7B48FE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B48FE" w:rsidRPr="007B48FE" w:rsidTr="007B48F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7B48FE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7B48FE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B48FE">
              <w:rPr>
                <w:rFonts w:ascii="Times New Roman" w:hAnsi="Times New Roman" w:cs="Times New Roman"/>
                <w:b/>
              </w:rPr>
              <w:t>) путем выдела из земельного участка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7B48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7B48FE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7B48FE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B48FE">
              <w:rPr>
                <w:rFonts w:ascii="Times New Roman" w:hAnsi="Times New Roman" w:cs="Times New Roman"/>
                <w:b/>
              </w:rPr>
              <w:t>) путем перераспределения земельных участков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63" w:tooltip="Ссылка на текущий документ" w:history="1">
              <w:r w:rsidRPr="007B48F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63" w:tooltip="Ссылка на текущий документ" w:history="1">
              <w:r w:rsidRPr="007B48F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7B48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Строительством, реконструкцией здания, сооружения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7B48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48FE">
              <w:rPr>
                <w:rFonts w:ascii="Times New Roman" w:hAnsi="Times New Roman" w:cs="Times New Roman"/>
                <w:b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 xml:space="preserve">Наименование объекта строительства (реконструкции) (при наличии проектной </w:t>
            </w:r>
            <w:r w:rsidRPr="007B48FE">
              <w:rPr>
                <w:rFonts w:ascii="Times New Roman" w:hAnsi="Times New Roman" w:cs="Times New Roman"/>
              </w:rPr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7B48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8FE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7B48FE" w:rsidTr="00C511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7B48FE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Tr="00C511A7">
        <w:tc>
          <w:tcPr>
            <w:tcW w:w="6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Default="007B48FE" w:rsidP="00C511A7">
            <w:pPr>
              <w:pStyle w:val="ConsPlusNormal"/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880E7C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Лист </w:t>
            </w:r>
            <w:r w:rsidR="00880E7C">
              <w:rPr>
                <w:rFonts w:ascii="Times New Roman" w:hAnsi="Times New Roman" w:cs="Times New Roman"/>
              </w:rPr>
              <w:t>№</w:t>
            </w:r>
            <w:r w:rsidRPr="00880E7C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B48FE" w:rsidRPr="00880E7C" w:rsidTr="00880E7C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880E7C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880E7C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880E7C">
              <w:rPr>
                <w:rFonts w:ascii="Times New Roman" w:hAnsi="Times New Roman" w:cs="Times New Roman"/>
                <w:b/>
              </w:rPr>
              <w:t>) в здании, сооружении путем раздела здания, сооружения</w:t>
            </w:r>
          </w:p>
        </w:tc>
      </w:tr>
      <w:tr w:rsidR="007B48FE" w:rsidRPr="00880E7C" w:rsidTr="00880E7C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880E7C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880E7C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880E7C">
              <w:rPr>
                <w:rFonts w:ascii="Times New Roman" w:hAnsi="Times New Roman" w:cs="Times New Roman"/>
                <w:b/>
              </w:rPr>
              <w:t>) в здании, сооружении путем раздела помещения</w:t>
            </w: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64" w:tooltip="Ссылка на текущий документ" w:history="1">
              <w:r w:rsidRPr="00880E7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64" w:tooltip="Ссылка на текущий документ" w:history="1">
              <w:r w:rsidRPr="00880E7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64" w:tooltip="Ссылка на текущий документ" w:history="1">
              <w:r w:rsidRPr="00880E7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B48FE" w:rsidRPr="00880E7C" w:rsidTr="00880E7C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65" w:tooltip="Ссылка на текущий документ" w:history="1">
              <w:r w:rsidRPr="00880E7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65" w:tooltip="Ссылка на текущий документ" w:history="1">
              <w:r w:rsidRPr="00880E7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B48FE" w:rsidRPr="00880E7C" w:rsidTr="00880E7C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48FE" w:rsidRPr="00880E7C" w:rsidRDefault="007B48FE" w:rsidP="007B48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B48FE" w:rsidRPr="00880E7C" w:rsidTr="00C511A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B48FE" w:rsidRPr="00880E7C" w:rsidTr="00C511A7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Аннулировать адрес объекта адресации:</w:t>
            </w: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880E7C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80E7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B48FE" w:rsidRPr="00880E7C" w:rsidTr="00880E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7B48FE" w:rsidRPr="00880E7C" w:rsidTr="00880E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80E7C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880E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E7C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880E7C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880E7C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7B48FE" w:rsidRPr="00880E7C" w:rsidTr="00880E7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48FE" w:rsidRPr="00880E7C" w:rsidRDefault="007B48FE" w:rsidP="007B48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B48FE" w:rsidRPr="00880E7C" w:rsidTr="00C511A7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B48FE" w:rsidRPr="00880E7C" w:rsidTr="00C511A7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48FE" w:rsidRPr="00880E7C" w:rsidTr="00880E7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7B48FE" w:rsidRPr="00880E7C" w:rsidTr="00C511A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номер:</w:t>
            </w: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80E7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80E7C">
              <w:rPr>
                <w:rFonts w:ascii="Times New Roman" w:hAnsi="Times New Roman" w:cs="Times New Roman"/>
              </w:rPr>
              <w:t>:</w:t>
            </w: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адрес электронной почты (при </w:t>
            </w:r>
            <w:r w:rsidRPr="00880E7C">
              <w:rPr>
                <w:rFonts w:ascii="Times New Roman" w:hAnsi="Times New Roman" w:cs="Times New Roman"/>
              </w:rPr>
              <w:lastRenderedPageBreak/>
              <w:t>наличии):</w:t>
            </w: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B48FE" w:rsidRPr="00880E7C" w:rsidTr="00C511A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B48FE" w:rsidRPr="00880E7C" w:rsidTr="00880E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B48FE" w:rsidRPr="00880E7C" w:rsidTr="00880E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B48FE" w:rsidRPr="00880E7C" w:rsidTr="00880E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B48FE" w:rsidRPr="00880E7C" w:rsidTr="00880E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B48FE" w:rsidRPr="00880E7C" w:rsidTr="00880E7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B48FE" w:rsidRPr="00880E7C" w:rsidTr="00C511A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B48FE" w:rsidRPr="00880E7C" w:rsidTr="00880E7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B48FE" w:rsidRPr="00880E7C" w:rsidTr="00880E7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B48FE" w:rsidRPr="00880E7C" w:rsidTr="00880E7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B48FE" w:rsidRPr="00880E7C" w:rsidTr="00880E7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Расписку в получении документов прошу:</w:t>
            </w:r>
          </w:p>
        </w:tc>
      </w:tr>
      <w:tr w:rsidR="007B48FE" w:rsidRPr="00880E7C" w:rsidTr="00880E7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B48FE" w:rsidRPr="00880E7C" w:rsidRDefault="007B48FE" w:rsidP="00C511A7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B48FE" w:rsidRPr="00880E7C" w:rsidTr="00880E7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7B48FE" w:rsidRPr="00880E7C" w:rsidRDefault="007B48FE" w:rsidP="007B48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B48FE" w:rsidRPr="00880E7C" w:rsidTr="00C511A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B48FE" w:rsidRPr="00880E7C" w:rsidTr="00C511A7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Заявитель: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  <w:sz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48FE" w:rsidRPr="00880E7C" w:rsidTr="00C511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  <w:sz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B48FE" w:rsidRPr="00880E7C" w:rsidTr="00880E7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880E7C" w:rsidRPr="00880E7C" w:rsidTr="00880E7C">
        <w:trPr>
          <w:trHeight w:val="23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880E7C" w:rsidRPr="00880E7C" w:rsidTr="00C511A7">
        <w:trPr>
          <w:trHeight w:val="538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E7C" w:rsidRPr="00880E7C" w:rsidRDefault="00880E7C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номер: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80E7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80E7C">
              <w:rPr>
                <w:rFonts w:ascii="Times New Roman" w:hAnsi="Times New Roman" w:cs="Times New Roman"/>
              </w:rPr>
              <w:t>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880E7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80E7C" w:rsidRPr="00880E7C" w:rsidTr="00880E7C">
        <w:trPr>
          <w:trHeight w:val="23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E7C" w:rsidRPr="00880E7C" w:rsidTr="00880E7C">
        <w:trPr>
          <w:trHeight w:val="23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7C" w:rsidRPr="00880E7C" w:rsidRDefault="00880E7C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Документы, прилагаемые к заявлению: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л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л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л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л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л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л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7B48FE" w:rsidRPr="00880E7C" w:rsidTr="00C511A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Примечание:</w:t>
            </w: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48FE" w:rsidRPr="00880E7C" w:rsidRDefault="007B48FE" w:rsidP="007B48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B48FE" w:rsidRPr="00880E7C" w:rsidTr="00C511A7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B48FE" w:rsidRPr="00880E7C" w:rsidTr="00C511A7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80E7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880E7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80E7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B48FE" w:rsidRPr="00880E7C" w:rsidTr="00C511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80E7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80E7C">
              <w:rPr>
                <w:rFonts w:ascii="Times New Roman" w:hAnsi="Times New Roman" w:cs="Times New Roman"/>
              </w:rPr>
              <w:t>ие</w:t>
            </w:r>
            <w:proofErr w:type="spellEnd"/>
            <w:r w:rsidRPr="00880E7C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880E7C">
              <w:rPr>
                <w:rFonts w:ascii="Times New Roman" w:hAnsi="Times New Roman" w:cs="Times New Roman"/>
              </w:rPr>
              <w:t>ы</w:t>
            </w:r>
            <w:proofErr w:type="spellEnd"/>
            <w:r w:rsidRPr="00880E7C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B48FE" w:rsidRPr="00880E7C" w:rsidTr="00C511A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B48FE" w:rsidRPr="00880E7C" w:rsidTr="00C511A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8FE" w:rsidRPr="00880E7C" w:rsidRDefault="007B48FE" w:rsidP="00C51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880E7C">
              <w:rPr>
                <w:rFonts w:ascii="Times New Roman" w:hAnsi="Times New Roman" w:cs="Times New Roman"/>
              </w:rPr>
              <w:t>г</w:t>
            </w:r>
            <w:proofErr w:type="gramEnd"/>
            <w:r w:rsidRPr="00880E7C">
              <w:rPr>
                <w:rFonts w:ascii="Times New Roman" w:hAnsi="Times New Roman" w:cs="Times New Roman"/>
              </w:rPr>
              <w:t>.</w:t>
            </w:r>
          </w:p>
        </w:tc>
      </w:tr>
      <w:tr w:rsidR="007B48FE" w:rsidRPr="00880E7C" w:rsidTr="00C511A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0E7C">
              <w:rPr>
                <w:rFonts w:ascii="Times New Roman" w:hAnsi="Times New Roman" w:cs="Times New Roman"/>
                <w:b/>
              </w:rPr>
              <w:t>Отметка специалиста, принявшего заявление и приложенные к нему документы:</w:t>
            </w:r>
          </w:p>
        </w:tc>
      </w:tr>
      <w:tr w:rsidR="007B48FE" w:rsidRPr="00880E7C" w:rsidTr="00C511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48FE" w:rsidRPr="00880E7C" w:rsidTr="00C511A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48FE" w:rsidRPr="00880E7C" w:rsidRDefault="007B48FE" w:rsidP="007B48FE">
      <w:pPr>
        <w:pStyle w:val="ConsPlusNormal"/>
        <w:jc w:val="both"/>
        <w:rPr>
          <w:rFonts w:ascii="Times New Roman" w:hAnsi="Times New Roman" w:cs="Times New Roman"/>
        </w:rPr>
      </w:pP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0E7C">
        <w:rPr>
          <w:rFonts w:ascii="Times New Roman" w:hAnsi="Times New Roman" w:cs="Times New Roman"/>
        </w:rPr>
        <w:t>--------------------------------</w:t>
      </w: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562"/>
      <w:bookmarkEnd w:id="0"/>
      <w:r w:rsidRPr="00880E7C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563"/>
      <w:bookmarkEnd w:id="1"/>
      <w:r w:rsidRPr="00880E7C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564"/>
      <w:bookmarkEnd w:id="2"/>
      <w:r w:rsidRPr="00880E7C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65"/>
      <w:bookmarkEnd w:id="3"/>
      <w:r w:rsidRPr="00880E7C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0E7C">
        <w:rPr>
          <w:rFonts w:ascii="Times New Roman" w:hAnsi="Times New Roman" w:cs="Times New Roman"/>
        </w:rPr>
        <w:t>Примечание.</w:t>
      </w: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0E7C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569"/>
      <w:bookmarkEnd w:id="4"/>
      <w:r w:rsidRPr="00880E7C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B48FE" w:rsidRPr="00880E7C" w:rsidRDefault="007B48FE" w:rsidP="007B48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7B48FE" w:rsidRPr="00880E7C" w:rsidTr="00C511A7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ar571"/>
            <w:bookmarkEnd w:id="5"/>
            <w:r w:rsidRPr="00880E7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8FE" w:rsidRPr="00880E7C" w:rsidRDefault="007B48FE" w:rsidP="00C511A7">
            <w:pPr>
              <w:pStyle w:val="ConsPlusNormal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).</w:t>
            </w:r>
          </w:p>
        </w:tc>
      </w:tr>
    </w:tbl>
    <w:p w:rsidR="007B48FE" w:rsidRPr="00880E7C" w:rsidRDefault="007B48FE" w:rsidP="007B48FE">
      <w:pPr>
        <w:pStyle w:val="ConsPlusNormal"/>
        <w:jc w:val="both"/>
        <w:rPr>
          <w:rFonts w:ascii="Times New Roman" w:hAnsi="Times New Roman" w:cs="Times New Roman"/>
        </w:rPr>
      </w:pPr>
    </w:p>
    <w:p w:rsidR="007B48FE" w:rsidRPr="00880E7C" w:rsidRDefault="007B48FE" w:rsidP="007B4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80E7C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880E7C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230B3E" w:rsidRDefault="00230B3E" w:rsidP="00FD2D39">
      <w:pPr>
        <w:ind w:right="-1"/>
        <w:jc w:val="both"/>
        <w:rPr>
          <w:b/>
          <w:sz w:val="20"/>
          <w:szCs w:val="20"/>
        </w:rPr>
      </w:pPr>
    </w:p>
    <w:p w:rsidR="00880E7C" w:rsidRDefault="00880E7C" w:rsidP="00FD2D39">
      <w:pPr>
        <w:ind w:right="-1"/>
        <w:jc w:val="both"/>
        <w:rPr>
          <w:b/>
          <w:sz w:val="20"/>
          <w:szCs w:val="20"/>
        </w:rPr>
      </w:pPr>
    </w:p>
    <w:p w:rsidR="00BC56E7" w:rsidRDefault="00BC56E7" w:rsidP="00BC56E7">
      <w:pPr>
        <w:ind w:right="420"/>
        <w:jc w:val="right"/>
      </w:pPr>
    </w:p>
    <w:sectPr w:rsidR="00BC56E7" w:rsidSect="000E22E6">
      <w:pgSz w:w="12240" w:h="15840" w:code="1"/>
      <w:pgMar w:top="567" w:right="104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5B16B104"/>
    <w:lvl w:ilvl="0" w:tplc="6466392C">
      <w:start w:val="1"/>
      <w:numFmt w:val="bullet"/>
      <w:lvlText w:val="С"/>
      <w:lvlJc w:val="left"/>
    </w:lvl>
    <w:lvl w:ilvl="1" w:tplc="A4D64016">
      <w:numFmt w:val="decimal"/>
      <w:lvlText w:val=""/>
      <w:lvlJc w:val="left"/>
    </w:lvl>
    <w:lvl w:ilvl="2" w:tplc="1CDA396E">
      <w:numFmt w:val="decimal"/>
      <w:lvlText w:val=""/>
      <w:lvlJc w:val="left"/>
    </w:lvl>
    <w:lvl w:ilvl="3" w:tplc="95A8F0D8">
      <w:numFmt w:val="decimal"/>
      <w:lvlText w:val=""/>
      <w:lvlJc w:val="left"/>
    </w:lvl>
    <w:lvl w:ilvl="4" w:tplc="0DEEBEFA">
      <w:numFmt w:val="decimal"/>
      <w:lvlText w:val=""/>
      <w:lvlJc w:val="left"/>
    </w:lvl>
    <w:lvl w:ilvl="5" w:tplc="037C0932">
      <w:numFmt w:val="decimal"/>
      <w:lvlText w:val=""/>
      <w:lvlJc w:val="left"/>
    </w:lvl>
    <w:lvl w:ilvl="6" w:tplc="17A0BD7E">
      <w:numFmt w:val="decimal"/>
      <w:lvlText w:val=""/>
      <w:lvlJc w:val="left"/>
    </w:lvl>
    <w:lvl w:ilvl="7" w:tplc="1F2AFA52">
      <w:numFmt w:val="decimal"/>
      <w:lvlText w:val=""/>
      <w:lvlJc w:val="left"/>
    </w:lvl>
    <w:lvl w:ilvl="8" w:tplc="D38091A8">
      <w:numFmt w:val="decimal"/>
      <w:lvlText w:val=""/>
      <w:lvlJc w:val="left"/>
    </w:lvl>
  </w:abstractNum>
  <w:abstractNum w:abstractNumId="1">
    <w:nsid w:val="193951D0"/>
    <w:multiLevelType w:val="hybridMultilevel"/>
    <w:tmpl w:val="D7C2C4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A99"/>
    <w:rsid w:val="0000356A"/>
    <w:rsid w:val="00011DC4"/>
    <w:rsid w:val="0004439C"/>
    <w:rsid w:val="00076E64"/>
    <w:rsid w:val="000C0E10"/>
    <w:rsid w:val="000C7FF1"/>
    <w:rsid w:val="000E22E6"/>
    <w:rsid w:val="000E3838"/>
    <w:rsid w:val="000E7D36"/>
    <w:rsid w:val="00181F75"/>
    <w:rsid w:val="001A2C5B"/>
    <w:rsid w:val="001C3685"/>
    <w:rsid w:val="001F4A7D"/>
    <w:rsid w:val="002063FF"/>
    <w:rsid w:val="00210727"/>
    <w:rsid w:val="00212770"/>
    <w:rsid w:val="00217DB7"/>
    <w:rsid w:val="00230B3E"/>
    <w:rsid w:val="00230CFD"/>
    <w:rsid w:val="00253389"/>
    <w:rsid w:val="00264A43"/>
    <w:rsid w:val="002853DE"/>
    <w:rsid w:val="00297B96"/>
    <w:rsid w:val="002A089E"/>
    <w:rsid w:val="002A7D4D"/>
    <w:rsid w:val="002B1826"/>
    <w:rsid w:val="002C269C"/>
    <w:rsid w:val="002D3C4F"/>
    <w:rsid w:val="002F4DC0"/>
    <w:rsid w:val="0030165C"/>
    <w:rsid w:val="00304E1C"/>
    <w:rsid w:val="00332122"/>
    <w:rsid w:val="00335540"/>
    <w:rsid w:val="00336DE7"/>
    <w:rsid w:val="00351F6B"/>
    <w:rsid w:val="003912AC"/>
    <w:rsid w:val="003E4B38"/>
    <w:rsid w:val="00405075"/>
    <w:rsid w:val="00410E5C"/>
    <w:rsid w:val="00417516"/>
    <w:rsid w:val="00471D99"/>
    <w:rsid w:val="00492CE8"/>
    <w:rsid w:val="00493A27"/>
    <w:rsid w:val="004B518D"/>
    <w:rsid w:val="004C7783"/>
    <w:rsid w:val="004D605B"/>
    <w:rsid w:val="00514532"/>
    <w:rsid w:val="00516EA3"/>
    <w:rsid w:val="00525576"/>
    <w:rsid w:val="00540F53"/>
    <w:rsid w:val="00544EDE"/>
    <w:rsid w:val="005544DE"/>
    <w:rsid w:val="00580DB8"/>
    <w:rsid w:val="005955E1"/>
    <w:rsid w:val="005F1E96"/>
    <w:rsid w:val="00606718"/>
    <w:rsid w:val="00617F52"/>
    <w:rsid w:val="0062191F"/>
    <w:rsid w:val="00636B5E"/>
    <w:rsid w:val="00646AA8"/>
    <w:rsid w:val="006637F6"/>
    <w:rsid w:val="00672EDF"/>
    <w:rsid w:val="00685FD8"/>
    <w:rsid w:val="00693876"/>
    <w:rsid w:val="006B02FB"/>
    <w:rsid w:val="006C2140"/>
    <w:rsid w:val="006C4725"/>
    <w:rsid w:val="006C5CAD"/>
    <w:rsid w:val="006D406A"/>
    <w:rsid w:val="00713BC4"/>
    <w:rsid w:val="007207E0"/>
    <w:rsid w:val="0073703B"/>
    <w:rsid w:val="00762DDF"/>
    <w:rsid w:val="007653D5"/>
    <w:rsid w:val="0077268E"/>
    <w:rsid w:val="00782352"/>
    <w:rsid w:val="007B3BC1"/>
    <w:rsid w:val="007B48FE"/>
    <w:rsid w:val="007D28A1"/>
    <w:rsid w:val="007D770E"/>
    <w:rsid w:val="007F4C46"/>
    <w:rsid w:val="007F6270"/>
    <w:rsid w:val="008268FB"/>
    <w:rsid w:val="008279C2"/>
    <w:rsid w:val="0084347F"/>
    <w:rsid w:val="00850BC1"/>
    <w:rsid w:val="0086595C"/>
    <w:rsid w:val="00870B0D"/>
    <w:rsid w:val="0087783D"/>
    <w:rsid w:val="00880E7C"/>
    <w:rsid w:val="008969C2"/>
    <w:rsid w:val="00897FDF"/>
    <w:rsid w:val="008F4C27"/>
    <w:rsid w:val="00902F16"/>
    <w:rsid w:val="00915B8D"/>
    <w:rsid w:val="00921C69"/>
    <w:rsid w:val="009311E3"/>
    <w:rsid w:val="00934D9E"/>
    <w:rsid w:val="009B16B0"/>
    <w:rsid w:val="009B260A"/>
    <w:rsid w:val="00A1439B"/>
    <w:rsid w:val="00A713B9"/>
    <w:rsid w:val="00A7154F"/>
    <w:rsid w:val="00AA7C26"/>
    <w:rsid w:val="00AC5A41"/>
    <w:rsid w:val="00AD0138"/>
    <w:rsid w:val="00B00845"/>
    <w:rsid w:val="00B01957"/>
    <w:rsid w:val="00B02CB1"/>
    <w:rsid w:val="00B17E5C"/>
    <w:rsid w:val="00B22AE2"/>
    <w:rsid w:val="00B321B8"/>
    <w:rsid w:val="00B43182"/>
    <w:rsid w:val="00B451D5"/>
    <w:rsid w:val="00B4555B"/>
    <w:rsid w:val="00B63F70"/>
    <w:rsid w:val="00B645DC"/>
    <w:rsid w:val="00B73175"/>
    <w:rsid w:val="00B87C8A"/>
    <w:rsid w:val="00B92208"/>
    <w:rsid w:val="00BA1C63"/>
    <w:rsid w:val="00BB509A"/>
    <w:rsid w:val="00BC4ACD"/>
    <w:rsid w:val="00BC56E7"/>
    <w:rsid w:val="00BC7B97"/>
    <w:rsid w:val="00BD3AB7"/>
    <w:rsid w:val="00BF7B84"/>
    <w:rsid w:val="00C036E4"/>
    <w:rsid w:val="00C146CC"/>
    <w:rsid w:val="00C22B7C"/>
    <w:rsid w:val="00C24588"/>
    <w:rsid w:val="00C46435"/>
    <w:rsid w:val="00C511A7"/>
    <w:rsid w:val="00C56488"/>
    <w:rsid w:val="00C65BC4"/>
    <w:rsid w:val="00C80A2A"/>
    <w:rsid w:val="00C92E52"/>
    <w:rsid w:val="00CA767F"/>
    <w:rsid w:val="00CB3190"/>
    <w:rsid w:val="00CC0C90"/>
    <w:rsid w:val="00CC38BB"/>
    <w:rsid w:val="00CC43A2"/>
    <w:rsid w:val="00CE1829"/>
    <w:rsid w:val="00CF32AB"/>
    <w:rsid w:val="00CF6613"/>
    <w:rsid w:val="00D12200"/>
    <w:rsid w:val="00D33370"/>
    <w:rsid w:val="00D665A4"/>
    <w:rsid w:val="00D760FB"/>
    <w:rsid w:val="00D83A72"/>
    <w:rsid w:val="00DE47D7"/>
    <w:rsid w:val="00DE5518"/>
    <w:rsid w:val="00DF6402"/>
    <w:rsid w:val="00E0315B"/>
    <w:rsid w:val="00E135C8"/>
    <w:rsid w:val="00E13C59"/>
    <w:rsid w:val="00E146F9"/>
    <w:rsid w:val="00E25A99"/>
    <w:rsid w:val="00E616DC"/>
    <w:rsid w:val="00E66EC2"/>
    <w:rsid w:val="00EA0189"/>
    <w:rsid w:val="00EB26DC"/>
    <w:rsid w:val="00EB463F"/>
    <w:rsid w:val="00EE2FD6"/>
    <w:rsid w:val="00EF70F3"/>
    <w:rsid w:val="00F00B46"/>
    <w:rsid w:val="00F01C55"/>
    <w:rsid w:val="00F024C3"/>
    <w:rsid w:val="00F3319F"/>
    <w:rsid w:val="00F40A3A"/>
    <w:rsid w:val="00F52F4B"/>
    <w:rsid w:val="00F571C5"/>
    <w:rsid w:val="00F77D19"/>
    <w:rsid w:val="00F95B26"/>
    <w:rsid w:val="00F97B5D"/>
    <w:rsid w:val="00FA1DD0"/>
    <w:rsid w:val="00FD2D39"/>
    <w:rsid w:val="00FD4837"/>
    <w:rsid w:val="00FD7FE4"/>
    <w:rsid w:val="00FE4339"/>
    <w:rsid w:val="00FE6872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6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uiPriority w:val="99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4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43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230B3E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230B3E"/>
    <w:rPr>
      <w:color w:val="800080"/>
      <w:u w:val="single"/>
    </w:rPr>
  </w:style>
  <w:style w:type="paragraph" w:customStyle="1" w:styleId="font5">
    <w:name w:val="font5"/>
    <w:basedOn w:val="a"/>
    <w:rsid w:val="00230B3E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230B3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230B3E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230B3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30B3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230B3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230B3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230B3E"/>
    <w:pPr>
      <w:spacing w:before="100" w:beforeAutospacing="1" w:after="100" w:afterAutospacing="1"/>
    </w:pPr>
  </w:style>
  <w:style w:type="paragraph" w:customStyle="1" w:styleId="xl70">
    <w:name w:val="xl70"/>
    <w:basedOn w:val="a"/>
    <w:rsid w:val="00230B3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30B3E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30B3E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30B3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30B3E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30B3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30B3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30B3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30B3E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230B3E"/>
    <w:pPr>
      <w:spacing w:before="100" w:beforeAutospacing="1" w:after="100" w:afterAutospacing="1"/>
    </w:pPr>
  </w:style>
  <w:style w:type="paragraph" w:customStyle="1" w:styleId="xl82">
    <w:name w:val="xl82"/>
    <w:basedOn w:val="a"/>
    <w:rsid w:val="00230B3E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30B3E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230B3E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230B3E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230B3E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230B3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30B3E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30B3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230B3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230B3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30B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30B3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30B3E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30B3E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230B3E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9">
    <w:name w:val="xl99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230B3E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230B3E"/>
    <w:pPr>
      <w:pBdr>
        <w:lef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230B3E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230B3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230B3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230B3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230B3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230B3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230B3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230B3E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230B3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30B3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230B3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230B3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230B3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230B3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230B3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230B3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230B3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230B3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230B3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230B3E"/>
    <w:pPr>
      <w:pBdr>
        <w:bottom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230B3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230B3E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30B3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30B3E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30B3E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30B3E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0B3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30B3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30B3E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230B3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30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230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230B3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230B3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230B3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230B3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30B3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30B3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230B3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30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30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rsid w:val="00230B3E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1">
    <w:name w:val="xl151"/>
    <w:basedOn w:val="a"/>
    <w:rsid w:val="00230B3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230B3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230B3E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4">
    <w:name w:val="xl154"/>
    <w:basedOn w:val="a"/>
    <w:rsid w:val="00230B3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5">
    <w:name w:val="xl155"/>
    <w:basedOn w:val="a"/>
    <w:rsid w:val="00230B3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30B3E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230B3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230B3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230B3E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230B3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230B3E"/>
    <w:pPr>
      <w:pBdr>
        <w:top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30B3E"/>
    <w:pPr>
      <w:pBdr>
        <w:top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30B3E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30B3E"/>
    <w:pPr>
      <w:pBdr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230B3E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230B3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230B3E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230B3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230B3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230B3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230B3E"/>
    <w:pPr>
      <w:pBdr>
        <w:left w:val="double" w:sz="6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230B3E"/>
    <w:pPr>
      <w:pBdr>
        <w:right w:val="double" w:sz="6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230B3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30B3E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30B3E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230B3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230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30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30B3E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230B3E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230B3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230B3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230B3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230B3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230B3E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230B3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230B3E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230B3E"/>
    <w:pPr>
      <w:pBdr>
        <w:top w:val="double" w:sz="6" w:space="0" w:color="auto"/>
        <w:left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230B3E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30B3E"/>
    <w:pPr>
      <w:pBdr>
        <w:left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30B3E"/>
    <w:pPr>
      <w:shd w:val="clear" w:color="000000" w:fill="BFBFB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30B3E"/>
    <w:pPr>
      <w:pBdr>
        <w:right w:val="double" w:sz="6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30B3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230B3E"/>
    <w:pPr>
      <w:pBdr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230B3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230B3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30B3E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230B3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230B3E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a"/>
    <w:rsid w:val="00230B3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230B3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230B3E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rsid w:val="00230B3E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230B3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230B3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230B3E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character" w:customStyle="1" w:styleId="10">
    <w:name w:val="Заголовок 1 Знак"/>
    <w:basedOn w:val="a0"/>
    <w:link w:val="1"/>
    <w:rsid w:val="00BC56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BC56E7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C56E7"/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BC56E7"/>
    <w:rPr>
      <w:rFonts w:cs="Times New Roman"/>
      <w:b/>
      <w:bCs/>
      <w:color w:val="106BBE"/>
    </w:rPr>
  </w:style>
  <w:style w:type="paragraph" w:customStyle="1" w:styleId="ConsPlusDocList">
    <w:name w:val="ConsPlusDocList"/>
    <w:next w:val="a"/>
    <w:rsid w:val="00BC56E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styleId="ac">
    <w:name w:val="Strong"/>
    <w:uiPriority w:val="22"/>
    <w:qFormat/>
    <w:rsid w:val="00BC5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1B13-BFDE-4CBB-B718-349147D3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Links>
    <vt:vector size="54" baseType="variant">
      <vt:variant>
        <vt:i4>6357044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6357044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Ратт Данил Владимирович</cp:lastModifiedBy>
  <cp:revision>3</cp:revision>
  <cp:lastPrinted>2015-10-20T01:52:00Z</cp:lastPrinted>
  <dcterms:created xsi:type="dcterms:W3CDTF">2018-08-03T07:29:00Z</dcterms:created>
  <dcterms:modified xsi:type="dcterms:W3CDTF">2020-05-27T07:21:00Z</dcterms:modified>
</cp:coreProperties>
</file>