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27" w:rsidRPr="008F1562" w:rsidRDefault="009B6327" w:rsidP="009B63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9B6327" w:rsidRPr="008F1562" w:rsidRDefault="009B6327" w:rsidP="009B63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9B6327" w:rsidRPr="008F1562" w:rsidRDefault="009B6327" w:rsidP="009B632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6327" w:rsidRPr="008F1562" w:rsidRDefault="009B6327" w:rsidP="009B632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9B6327" w:rsidRPr="008F1562" w:rsidRDefault="009B6327" w:rsidP="009B63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9B6327" w:rsidRDefault="009B6327" w:rsidP="009B6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327" w:rsidRPr="00682308" w:rsidRDefault="009B6327" w:rsidP="009B632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9B6327" w:rsidRPr="00682308" w:rsidRDefault="009B6327" w:rsidP="009B632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9B6327" w:rsidRPr="00751C9C" w:rsidRDefault="009B6327" w:rsidP="009B6327">
      <w:pPr>
        <w:jc w:val="center"/>
        <w:rPr>
          <w:rFonts w:ascii="Times New Roman" w:hAnsi="Times New Roman" w:cs="Times New Roman"/>
        </w:rPr>
      </w:pPr>
    </w:p>
    <w:p w:rsidR="009B6327" w:rsidRPr="00751C9C" w:rsidRDefault="009B6327" w:rsidP="009B632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9B6327" w:rsidRPr="00F74513" w:rsidRDefault="009B6327" w:rsidP="009B632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CB4B01" w:rsidRPr="00F74513">
        <w:rPr>
          <w:rFonts w:ascii="Times New Roman" w:hAnsi="Times New Roman" w:cs="Times New Roman"/>
          <w:b/>
          <w:sz w:val="28"/>
          <w:szCs w:val="28"/>
        </w:rPr>
        <w:t>04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C1C6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7E5C66">
        <w:rPr>
          <w:rFonts w:ascii="Times New Roman" w:hAnsi="Times New Roman" w:cs="Times New Roman"/>
          <w:b/>
          <w:sz w:val="28"/>
          <w:szCs w:val="26"/>
        </w:rPr>
        <w:t>августа</w:t>
      </w:r>
      <w:r>
        <w:rPr>
          <w:rFonts w:ascii="Times New Roman" w:hAnsi="Times New Roman" w:cs="Times New Roman"/>
          <w:b/>
          <w:sz w:val="28"/>
          <w:szCs w:val="26"/>
        </w:rPr>
        <w:t xml:space="preserve"> 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 w:rsidR="007E5C66"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№ </w:t>
      </w:r>
      <w:r w:rsidR="00CB4B01" w:rsidRPr="00F74513">
        <w:rPr>
          <w:rFonts w:ascii="Times New Roman" w:hAnsi="Times New Roman" w:cs="Times New Roman"/>
          <w:b/>
          <w:sz w:val="28"/>
          <w:szCs w:val="26"/>
        </w:rPr>
        <w:t>62</w:t>
      </w:r>
    </w:p>
    <w:p w:rsidR="009B6327" w:rsidRPr="006C3ED4" w:rsidRDefault="0095601D" w:rsidP="009B632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регистрации единого</w:t>
      </w:r>
      <w:r w:rsidR="009B6327"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списка кандидатов</w:t>
      </w:r>
      <w:r w:rsidR="009B6327" w:rsidRPr="00FD1393">
        <w:rPr>
          <w:rFonts w:eastAsiaTheme="minorHAnsi"/>
          <w:i/>
          <w:color w:val="000000" w:themeColor="text1"/>
          <w:szCs w:val="24"/>
          <w:lang w:eastAsia="en-US"/>
        </w:rPr>
        <w:t xml:space="preserve"> </w:t>
      </w:r>
      <w:r w:rsidR="009B6327"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>в депу</w:t>
      </w:r>
      <w:r w:rsidR="009B6327">
        <w:rPr>
          <w:rFonts w:ascii="Times New Roman" w:eastAsia="Times New Roman" w:hAnsi="Times New Roman" w:cs="Times New Roman"/>
          <w:b/>
          <w:i/>
          <w:sz w:val="28"/>
          <w:szCs w:val="28"/>
        </w:rPr>
        <w:t>таты Совета народных депутатов Калтанского городского округа шестого созыва</w:t>
      </w:r>
      <w:r w:rsidR="009B6327"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выдвинутого </w:t>
      </w:r>
      <w:r w:rsidR="009B63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C1C62" w:rsidRPr="005C1C62">
        <w:rPr>
          <w:rFonts w:ascii="Times New Roman" w:eastAsia="Times New Roman" w:hAnsi="Times New Roman" w:cs="Times New Roman"/>
          <w:b/>
          <w:i/>
          <w:sz w:val="28"/>
          <w:szCs w:val="28"/>
        </w:rPr>
        <w:t>Региональным отделением Социалистической политической партии СПРАВЕДЛИВАЯ РОССИЯ - ПАТРИОТЫ – ЗА ПРАВДУ</w:t>
      </w:r>
    </w:p>
    <w:p w:rsidR="009B6327" w:rsidRDefault="009B6327" w:rsidP="009B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601D" w:rsidRPr="0095601D" w:rsidRDefault="0095601D" w:rsidP="009560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 xml:space="preserve">Закона Кемеровской области от 30 мая 2011 года № 54-ОЗ «О выборах в органы местного самоуправления в Кемеровской области – Кузбассе» </w:t>
      </w:r>
      <w:r w:rsidR="005C1C62" w:rsidRPr="005C1C62">
        <w:rPr>
          <w:rFonts w:ascii="Times New Roman" w:eastAsia="Times New Roman" w:hAnsi="Times New Roman" w:cs="Times New Roman"/>
          <w:sz w:val="28"/>
          <w:szCs w:val="28"/>
        </w:rPr>
        <w:t>Региональным отделением Социалистической политической партии СПРАВЕДЛИВАЯ РОССИЯ - ПАТРИОТЫ – ЗА ПРАВДУ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выдвижении единого списка кандидатов,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>установила следующее.</w:t>
      </w:r>
    </w:p>
    <w:p w:rsidR="0095601D" w:rsidRPr="0095601D" w:rsidRDefault="0095601D" w:rsidP="009560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выдвижения списка кандидатов в депутаты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Калтанского городского округа шестого созыва, выдвинутого  </w:t>
      </w:r>
      <w:r w:rsidR="005C1C62" w:rsidRPr="005C1C62">
        <w:rPr>
          <w:rFonts w:ascii="Times New Roman" w:eastAsia="Times New Roman" w:hAnsi="Times New Roman" w:cs="Times New Roman"/>
          <w:sz w:val="28"/>
          <w:szCs w:val="28"/>
        </w:rPr>
        <w:t>Региональным отделением Социалистической политической партии СПРАВЕДЛИВАЯ РОССИЯ - ПАТРИОТЫ – ЗА ПРАВДУ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заверенного в количестве </w:t>
      </w:r>
      <w:r w:rsidR="005C1C62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 решением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75227F">
        <w:rPr>
          <w:rFonts w:ascii="Times New Roman" w:eastAsia="Times New Roman" w:hAnsi="Times New Roman" w:cs="Times New Roman"/>
          <w:bCs/>
          <w:sz w:val="28"/>
          <w:szCs w:val="28"/>
        </w:rPr>
        <w:t>«16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F90CD5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F90CD5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7E5C6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5227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соответствует требованиям статей 26, 28, 80, 81, 83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>Закона Кемеровской области от 30 мая 2011 года № 54-ОЗ «О</w:t>
      </w:r>
      <w:proofErr w:type="gramEnd"/>
      <w:r w:rsidRPr="00956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601D">
        <w:rPr>
          <w:rFonts w:ascii="Times New Roman" w:eastAsia="Times New Roman" w:hAnsi="Times New Roman" w:cs="Times New Roman"/>
          <w:sz w:val="28"/>
          <w:szCs w:val="28"/>
        </w:rPr>
        <w:t>выборах</w:t>
      </w:r>
      <w:proofErr w:type="gramEnd"/>
      <w:r w:rsidRPr="0095601D">
        <w:rPr>
          <w:rFonts w:ascii="Times New Roman" w:eastAsia="Times New Roman" w:hAnsi="Times New Roman" w:cs="Times New Roman"/>
          <w:sz w:val="28"/>
          <w:szCs w:val="28"/>
        </w:rPr>
        <w:t xml:space="preserve"> в органы местного самоуправления в Кемеровской области – Кузбассе»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B6327" w:rsidRPr="00F90CD5" w:rsidRDefault="0095601D" w:rsidP="00F90C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изложенного, руководствуясь статьями 30 и 84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>Закона Кемеровской области от 30 мая 2011 года № 54-ОЗ «О выборах в органы местного самоуправления в Кемеровской области – Кузбассе»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B6327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избирательная комиссия Калтанского городского округа</w:t>
      </w:r>
    </w:p>
    <w:p w:rsidR="009B6327" w:rsidRDefault="009B6327" w:rsidP="009B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27" w:rsidRPr="008C2713" w:rsidRDefault="009B6327" w:rsidP="009B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6327" w:rsidRDefault="009B6327" w:rsidP="009B632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6327" w:rsidRPr="00DC2649" w:rsidRDefault="009B6327" w:rsidP="009B63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>1. За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>регистрировать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список кандидатов в депутаты Совета народных депутат</w:t>
      </w:r>
      <w:r>
        <w:rPr>
          <w:rFonts w:ascii="Times New Roman" w:eastAsia="Times New Roman" w:hAnsi="Times New Roman" w:cs="Times New Roman"/>
          <w:sz w:val="28"/>
          <w:szCs w:val="28"/>
        </w:rPr>
        <w:t>ов Калтанского городского округа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 xml:space="preserve"> шестого созыва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, выдвинутый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27F" w:rsidRPr="0075227F">
        <w:rPr>
          <w:rFonts w:ascii="Times New Roman" w:eastAsia="Times New Roman" w:hAnsi="Times New Roman" w:cs="Times New Roman"/>
          <w:sz w:val="28"/>
          <w:szCs w:val="28"/>
        </w:rPr>
        <w:t xml:space="preserve">Региональным отделением Социалистической </w:t>
      </w:r>
      <w:r w:rsidR="0075227F" w:rsidRPr="0075227F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политической партии СПРАВЕДЛИВАЯ РОССИЯ - ПАТРИОТЫ – ЗА ПРАВДУ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>, в количестве 1</w:t>
      </w:r>
      <w:r w:rsidR="0075227F">
        <w:rPr>
          <w:rFonts w:ascii="Times New Roman" w:eastAsia="Times New Roman" w:hAnsi="Times New Roman" w:cs="Times New Roman"/>
          <w:sz w:val="28"/>
          <w:szCs w:val="28"/>
        </w:rPr>
        <w:t>0</w:t>
      </w:r>
      <w:r w:rsidR="007E5C66">
        <w:rPr>
          <w:rFonts w:ascii="Times New Roman" w:eastAsia="Times New Roman" w:hAnsi="Times New Roman" w:cs="Times New Roman"/>
          <w:sz w:val="28"/>
          <w:szCs w:val="28"/>
        </w:rPr>
        <w:t xml:space="preserve"> человек 04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513">
        <w:rPr>
          <w:rFonts w:ascii="Times New Roman" w:eastAsia="Times New Roman" w:hAnsi="Times New Roman" w:cs="Times New Roman"/>
          <w:sz w:val="28"/>
          <w:szCs w:val="28"/>
        </w:rPr>
        <w:t>августа 2021 в 1</w:t>
      </w:r>
      <w:r w:rsidR="00F74513" w:rsidRPr="00F745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F74513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F74513" w:rsidRPr="00F74513">
        <w:rPr>
          <w:rFonts w:ascii="Times New Roman" w:eastAsia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F90CD5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75227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CD5" w:rsidRPr="00F90CD5" w:rsidRDefault="009B6327" w:rsidP="00F90C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90CD5" w:rsidRPr="00F90CD5">
        <w:rPr>
          <w:rFonts w:ascii="Times New Roman" w:eastAsia="Times New Roman" w:hAnsi="Times New Roman" w:cs="Times New Roman"/>
          <w:bCs/>
          <w:sz w:val="28"/>
          <w:szCs w:val="28"/>
        </w:rPr>
        <w:t>Выдать зарегистрированным кандидатам удостоверения установленного образца.</w:t>
      </w:r>
    </w:p>
    <w:p w:rsidR="009B6327" w:rsidRPr="00DC2649" w:rsidRDefault="00F90CD5" w:rsidP="009B63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B6327" w:rsidRPr="00DC2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B6327">
        <w:rPr>
          <w:rFonts w:ascii="Times New Roman" w:eastAsia="Times New Roman" w:hAnsi="Times New Roman" w:cs="Times New Roman"/>
          <w:sz w:val="28"/>
          <w:szCs w:val="28"/>
        </w:rPr>
        <w:t xml:space="preserve">аправить </w:t>
      </w:r>
      <w:r w:rsidRPr="00F90CD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решение </w:t>
      </w:r>
      <w:r w:rsidR="009B6327">
        <w:rPr>
          <w:rFonts w:ascii="Times New Roman" w:eastAsia="Times New Roman" w:hAnsi="Times New Roman" w:cs="Times New Roman"/>
          <w:sz w:val="28"/>
          <w:szCs w:val="28"/>
        </w:rPr>
        <w:t>в соответствующие  окружные избирательные</w:t>
      </w:r>
      <w:r w:rsidR="009B6327" w:rsidRPr="00DC2649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9B63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6327" w:rsidRPr="00DC2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327" w:rsidRPr="008C4BDB" w:rsidRDefault="009B6327" w:rsidP="009B6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секретаря  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Н.А. Ярушкину</w:t>
      </w:r>
    </w:p>
    <w:p w:rsidR="00943E6F" w:rsidRDefault="00943E6F" w:rsidP="00943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9B6327" w:rsidRPr="008C4BDB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настоящее решение на </w:t>
      </w:r>
      <w:r w:rsidR="009B6327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Калтанского городского округа </w:t>
      </w:r>
      <w:r w:rsidR="009B6327"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 w:rsidR="009B632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B6327"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3E6F" w:rsidRPr="00943E6F" w:rsidRDefault="00943E6F" w:rsidP="00943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6.  О</w:t>
      </w:r>
      <w:r w:rsidRPr="00943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публиковать настоящее решение и зарегистрированный единый список кандидатов с представленными </w:t>
      </w:r>
      <w:r w:rsidR="0075227F" w:rsidRPr="0075227F">
        <w:rPr>
          <w:rFonts w:ascii="Times New Roman" w:eastAsia="Calibri" w:hAnsi="Times New Roman" w:cs="Times New Roman"/>
          <w:sz w:val="28"/>
          <w:szCs w:val="24"/>
          <w:lang w:eastAsia="en-US"/>
        </w:rPr>
        <w:t>Региональным отделением Социалистической политической партии СПРАВЕДЛИВАЯ РОССИЯ - ПАТРИОТЫ – ЗА ПРАВДУ</w:t>
      </w:r>
      <w:r w:rsidR="007E5C6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943E6F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  <w:lang w:eastAsia="en-US"/>
        </w:rPr>
        <w:t>сведениями</w:t>
      </w:r>
      <w:r w:rsidRPr="00943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3E6F">
        <w:rPr>
          <w:rFonts w:ascii="Times New Roman" w:eastAsia="Calibri" w:hAnsi="Times New Roman" w:cs="Times New Roman"/>
          <w:sz w:val="28"/>
          <w:szCs w:val="28"/>
          <w:lang w:eastAsia="en-US"/>
        </w:rPr>
        <w:t>о них, в том числе о доходах и имуществе кандидатов в еженедельной городской газете «Калтанский вестник»</w:t>
      </w:r>
    </w:p>
    <w:p w:rsidR="009B6327" w:rsidRPr="008C4BDB" w:rsidRDefault="009B6327" w:rsidP="009B63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327" w:rsidRPr="00E24C37" w:rsidRDefault="009B6327" w:rsidP="009B6327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9B6327" w:rsidRDefault="009B6327" w:rsidP="009B632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Н.В. Степанчук </w:t>
      </w:r>
    </w:p>
    <w:p w:rsidR="009B6327" w:rsidRDefault="009B6327" w:rsidP="009B63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9B6327" w:rsidRDefault="009B6327" w:rsidP="009B632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                                         Н.А. Ярушкина</w:t>
      </w:r>
    </w:p>
    <w:p w:rsidR="009B6327" w:rsidRDefault="009B6327" w:rsidP="009B632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Pr="00594A8B" w:rsidRDefault="00943E6F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Единый список 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 кандидатов</w:t>
      </w:r>
    </w:p>
    <w:p w:rsidR="009B6327" w:rsidRPr="00594A8B" w:rsidRDefault="00943E6F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 избирательной комиссией </w:t>
      </w:r>
    </w:p>
    <w:p w:rsidR="009B6327" w:rsidRPr="00594A8B" w:rsidRDefault="009B6327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Калтанского городского округа</w:t>
      </w:r>
    </w:p>
    <w:p w:rsidR="009B6327" w:rsidRPr="00594A8B" w:rsidRDefault="001524F4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«</w:t>
      </w:r>
      <w:r w:rsidR="007E5C66">
        <w:rPr>
          <w:rFonts w:ascii="Times New Roman" w:eastAsia="Times New Roman" w:hAnsi="Times New Roman" w:cs="Times New Roman"/>
          <w:sz w:val="20"/>
          <w:szCs w:val="24"/>
        </w:rPr>
        <w:t>04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7E5C66">
        <w:rPr>
          <w:rFonts w:ascii="Times New Roman" w:eastAsia="Times New Roman" w:hAnsi="Times New Roman" w:cs="Times New Roman"/>
          <w:sz w:val="20"/>
          <w:szCs w:val="24"/>
        </w:rPr>
        <w:t>августа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 20</w:t>
      </w:r>
      <w:r w:rsidR="009B6327">
        <w:rPr>
          <w:rFonts w:ascii="Times New Roman" w:eastAsia="Times New Roman" w:hAnsi="Times New Roman" w:cs="Times New Roman"/>
          <w:sz w:val="20"/>
          <w:szCs w:val="24"/>
        </w:rPr>
        <w:t>21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 года</w:t>
      </w:r>
    </w:p>
    <w:p w:rsidR="009B6327" w:rsidRPr="00594A8B" w:rsidRDefault="001524F4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(решение № </w:t>
      </w:r>
      <w:r w:rsidR="00CB4B01" w:rsidRPr="00F74513">
        <w:rPr>
          <w:rFonts w:ascii="Times New Roman" w:eastAsia="Times New Roman" w:hAnsi="Times New Roman" w:cs="Times New Roman"/>
          <w:sz w:val="20"/>
          <w:szCs w:val="24"/>
        </w:rPr>
        <w:t>62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9B6327" w:rsidRPr="00943E6F" w:rsidRDefault="00943E6F" w:rsidP="00943E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3E6F">
        <w:rPr>
          <w:rFonts w:ascii="Times New Roman" w:eastAsia="Times New Roman" w:hAnsi="Times New Roman" w:cs="Times New Roman"/>
          <w:sz w:val="20"/>
          <w:szCs w:val="20"/>
        </w:rPr>
        <w:t>Копия верна</w:t>
      </w:r>
    </w:p>
    <w:p w:rsidR="00943E6F" w:rsidRDefault="00943E6F" w:rsidP="009B63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327" w:rsidRPr="00594A8B" w:rsidRDefault="009B6327" w:rsidP="009B63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9B6327" w:rsidRPr="00594A8B" w:rsidRDefault="009B6327" w:rsidP="00943E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 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Калтанского городского округа шестого созыва,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выдвинутый</w:t>
      </w:r>
      <w:proofErr w:type="gramEnd"/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5227F" w:rsidRPr="0075227F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Региональным отделением Социалистической политической партии СПРАВЕДЛИВАЯ РОССИЯ - ПАТРИОТЫ – ЗА ПРАВДУ 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единому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9B6327" w:rsidRPr="00594A8B" w:rsidRDefault="009B6327" w:rsidP="009B632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66" w:rsidRDefault="007E5C66" w:rsidP="009B6327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Воробьева Елена Сергеевна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18.08.1979 года рождения; адрес места жительства: </w:t>
      </w:r>
      <w:proofErr w:type="gramStart"/>
      <w:r w:rsidRPr="007522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Кемеровская область – Кузбасс, г. Калтан, ул. Комсомольская, д. 45, кв. 20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; гражданство -  РФ; сведения о профессиональном образовании:</w:t>
      </w:r>
      <w:proofErr w:type="gram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Высшее, Новокузнецкий государственный педагогический институт 2001 г., диплом ДВС 0692594 от 21.06.2001, квалификация учитель литературы;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proofErr w:type="gram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 «Средняя общеобразовательная школа № 1», учитель; судимость отсутствует; член Партии «СПРАВЕДЛИВАЯ  РОССИЯ – ЗА ПРАВДУ».</w:t>
      </w: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Грушина Юлия Николаевна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26.09.1982 года рождения; адрес места жительства: Кемеровская область - Кузбасс, </w:t>
      </w:r>
      <w:proofErr w:type="spell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.О</w:t>
      </w:r>
      <w:proofErr w:type="gram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синники</w:t>
      </w:r>
      <w:proofErr w:type="spell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Ефимова, д. 15, кв. 12; гражданство -  РФ; сведения о профессиональном образовании: высшее, 2009 г. ГОУ ВПО «Кемеровский государственный университет», ВСГ 4383031 от 30.05.2009г. присвоена квалификация: менеджер государственное и муниципальное управление;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МКУ «Управление культуры» </w:t>
      </w:r>
      <w:proofErr w:type="spell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Калтанского</w:t>
      </w:r>
      <w:proofErr w:type="spell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округа, заместитель директора по административно-хозяйственной работе; судимость отсутствует.</w:t>
      </w: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Неугодова</w:t>
      </w:r>
      <w:proofErr w:type="spellEnd"/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Светлана Петровна,  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13.06.1984 года рождения;</w:t>
      </w:r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адрес места жительства: Кемеровская область – Кузбасс, г. Калтан, ул. Пасечная, д. 28; гражданство -  РФ; сведения о профессиональном образовании: среднее-специальное, </w:t>
      </w:r>
      <w:proofErr w:type="spell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Осинниковский</w:t>
      </w:r>
      <w:proofErr w:type="spell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горный техникум, 2003г., </w:t>
      </w:r>
      <w:proofErr w:type="gram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СБ</w:t>
      </w:r>
      <w:proofErr w:type="gram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3866318 от 14.05.2003г., квалификации: техник,  основное место работы или службы, занимаемая должность (в случае отсутствия основного места работы или 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домохозяйка; судимость отсутствует; член Партии «СПРАВЕДЛИВАЯ  РОССИЯ – ЗА ПРАВДУ».</w:t>
      </w: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Тарасова Галина Владимировна, 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31.08.1959</w:t>
      </w:r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рождения;  адрес места жительства: </w:t>
      </w:r>
      <w:proofErr w:type="gram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Кемеровская область, г. Калтан, </w:t>
      </w:r>
      <w:r w:rsidRPr="007522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ул. Комсомольская, д. 27 кв. 60; гражданство -  РФ; 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профессиональном образовании: среднее специальное;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пенсионерка;</w:t>
      </w:r>
      <w:proofErr w:type="gram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судимость отсутствует; член Партии </w:t>
      </w:r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СПРАВЕДЛИВАЯ  РОССИЯ – ЗА ПРАВДУ».</w:t>
      </w:r>
    </w:p>
    <w:p w:rsid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Воробьев Сергей Николаевич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,  29.09.1985 года рождения; адрес места жительства: Кемеровская область - Кузбасс,  г. Калтан, пр. Мира, д.33А</w:t>
      </w:r>
      <w:proofErr w:type="gram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 7; гражданство -  РФ; сведения о профессиональном образовании: основное общее;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ООО «</w:t>
      </w:r>
      <w:proofErr w:type="spell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ПромкомбинатЪ</w:t>
      </w:r>
      <w:proofErr w:type="spell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», слесарь</w:t>
      </w:r>
      <w:proofErr w:type="gram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судимость отсутствует; член Партии </w:t>
      </w:r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СПРАВЕДЛИВАЯ  РОССИЯ – ЗА ПРАВДУ».</w:t>
      </w: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spellStart"/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Овчинникова</w:t>
      </w:r>
      <w:proofErr w:type="spellEnd"/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Екатерина Александровна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26.07.2001 года рождения; </w:t>
      </w: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адрес места жительства: Кемеровская область – Кузбасс, г. Калтан, пр. Мира, д. 33</w:t>
      </w:r>
      <w:proofErr w:type="gram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, кв. 7; гражданство -  РФ; сведения о профессиональном образовании: основное среднее;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безработная; судимость отсутствует; член Партии «СПРАВЕДЛИВАЯ  РОССИЯ – ЗА ПРАВДУ».</w:t>
      </w: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Фирсов Антон Игоревич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11.01.2002 года рождения; адрес места жительства: </w:t>
      </w:r>
      <w:proofErr w:type="gram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Кемеровская область – Кузбасс, г. Калтан, ул. Школьная, д. 16; гражданство -  РФ; сведения о профессиональном образовании: основное среднее;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соответствующего представительного органа: безработный;</w:t>
      </w:r>
      <w:proofErr w:type="gram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судимость отсутствует; член Партии «СПРАВЕДЛИВАЯ  РОССИЯ – ЗА ПРАВДУ».</w:t>
      </w: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8. </w:t>
      </w:r>
      <w:proofErr w:type="spellStart"/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Смольянинов</w:t>
      </w:r>
      <w:proofErr w:type="spellEnd"/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Владимир Васильевич, 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21.10.1968</w:t>
      </w:r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рождения; адрес места жительства: </w:t>
      </w:r>
      <w:proofErr w:type="gram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Кемеровская область, г. Калтан, ул. Дзержинского, д. 40 кв. 10; гражданство -  РФ; сведения о профессиональном образовании: среднее специальное, 1994 г. СПТУ № 45;  основное место работы или службы, занимаемая должность (в случае отсутствия основного места работы или службы – род занятий) каждого кандидата;</w:t>
      </w:r>
      <w:proofErr w:type="gram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ООО «ЗСМК» г. Новокузнецк, </w:t>
      </w:r>
      <w:proofErr w:type="spell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электрогазосварщик</w:t>
      </w:r>
      <w:proofErr w:type="spell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судимость отсутствует; член Партии </w:t>
      </w:r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СПРАВЕДЛИВАЯ  РОССИЯ – ЗА ПРАВДУ».</w:t>
      </w: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9. </w:t>
      </w:r>
      <w:proofErr w:type="spellStart"/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Смольянинова</w:t>
      </w:r>
      <w:proofErr w:type="spellEnd"/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Марина Николаевна,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30.08.1971 года рождения; адрес места жительства: </w:t>
      </w:r>
      <w:proofErr w:type="gram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Кемеровская область, г. Калтан, </w:t>
      </w:r>
      <w:r w:rsidRPr="007522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Дзержинского, д. 18 кв. 6, ком 9; 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РФ; сведения о профессиональном образовании: среднее специальное;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proofErr w:type="gram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бюджетное образовательное учреждение Детский сад № 7 «Солнышко», младший воспитатель; судимость отсутствует; член Партии </w:t>
      </w:r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СПРАВЕДЛИВАЯ  РОССИЯ – ЗА ПРАВДУ».</w:t>
      </w: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10. </w:t>
      </w:r>
      <w:proofErr w:type="spellStart"/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Селантьева</w:t>
      </w:r>
      <w:proofErr w:type="spellEnd"/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Екатерина Федоровна,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28.11.1961 года рождения; адрес места жительства: Кемеровская область - Кузбасс,  г. Калтан,</w:t>
      </w:r>
      <w:proofErr w:type="gram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Дзержинского, д. 7, кв. 6; гражданство -  </w:t>
      </w:r>
      <w:proofErr w:type="spell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РФ;сведения</w:t>
      </w:r>
      <w:proofErr w:type="spell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профессиональном образовании: Среднее техническое;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</w:t>
      </w:r>
      <w:proofErr w:type="gramStart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: </w:t>
      </w:r>
      <w:proofErr w:type="gramEnd"/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пенсионер; судимость отсутствует; член Партии </w:t>
      </w:r>
      <w:r w:rsidRPr="007522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75227F">
        <w:rPr>
          <w:rFonts w:ascii="Times New Roman" w:eastAsia="Calibri" w:hAnsi="Times New Roman" w:cs="Times New Roman"/>
          <w:sz w:val="28"/>
          <w:szCs w:val="28"/>
          <w:lang w:eastAsia="en-US"/>
        </w:rPr>
        <w:t>СПРАВЕДЛИВАЯ  РОССИЯ – ЗА ПРАВДУ».</w:t>
      </w:r>
    </w:p>
    <w:p w:rsidR="0075227F" w:rsidRPr="0075227F" w:rsidRDefault="0075227F" w:rsidP="007522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327" w:rsidRPr="007E5C66" w:rsidRDefault="009B6327" w:rsidP="0075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B6327" w:rsidRPr="007E5C66" w:rsidSect="00DC2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218A"/>
    <w:multiLevelType w:val="hybridMultilevel"/>
    <w:tmpl w:val="FBA445FC"/>
    <w:lvl w:ilvl="0" w:tplc="DA8A5C9A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95766B"/>
    <w:multiLevelType w:val="hybridMultilevel"/>
    <w:tmpl w:val="E15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43"/>
    <w:rsid w:val="001524F4"/>
    <w:rsid w:val="001849FF"/>
    <w:rsid w:val="002A7351"/>
    <w:rsid w:val="002C4E9A"/>
    <w:rsid w:val="00326443"/>
    <w:rsid w:val="003B467F"/>
    <w:rsid w:val="003E1DE7"/>
    <w:rsid w:val="004753C3"/>
    <w:rsid w:val="005311E5"/>
    <w:rsid w:val="005A21ED"/>
    <w:rsid w:val="005C1C62"/>
    <w:rsid w:val="00680941"/>
    <w:rsid w:val="0075227F"/>
    <w:rsid w:val="007E5C66"/>
    <w:rsid w:val="00943E6F"/>
    <w:rsid w:val="0095601D"/>
    <w:rsid w:val="009B2476"/>
    <w:rsid w:val="009B6327"/>
    <w:rsid w:val="00AC7FA4"/>
    <w:rsid w:val="00B73FF8"/>
    <w:rsid w:val="00BC6CBF"/>
    <w:rsid w:val="00C65420"/>
    <w:rsid w:val="00CB4B01"/>
    <w:rsid w:val="00D40922"/>
    <w:rsid w:val="00F405B3"/>
    <w:rsid w:val="00F74513"/>
    <w:rsid w:val="00F77BF5"/>
    <w:rsid w:val="00F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27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32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3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3F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27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32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3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3F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2021-08-02T12:05:00Z</cp:lastPrinted>
  <dcterms:created xsi:type="dcterms:W3CDTF">2021-08-02T06:58:00Z</dcterms:created>
  <dcterms:modified xsi:type="dcterms:W3CDTF">2021-08-02T12:06:00Z</dcterms:modified>
</cp:coreProperties>
</file>