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22" w:rsidRDefault="00B36E22" w:rsidP="00B36E22">
      <w:pPr>
        <w:spacing w:line="240" w:lineRule="auto"/>
        <w:ind w:left="12036" w:right="-59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 4</w:t>
      </w:r>
    </w:p>
    <w:p w:rsidR="00B36E22" w:rsidRDefault="00B36E22" w:rsidP="00B36E22">
      <w:pPr>
        <w:spacing w:line="240" w:lineRule="auto"/>
        <w:ind w:left="5664" w:right="-59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B36E22" w:rsidRDefault="00B36E22" w:rsidP="00B36E22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от </w:t>
      </w:r>
      <w:r w:rsidR="00FF74F7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 декабря  2014г.  №  </w:t>
      </w:r>
      <w:r w:rsidR="00FF74F7">
        <w:rPr>
          <w:rFonts w:ascii="Times New Roman" w:hAnsi="Times New Roman"/>
          <w:b/>
          <w:sz w:val="24"/>
          <w:szCs w:val="24"/>
        </w:rPr>
        <w:t>138</w:t>
      </w:r>
      <w:r>
        <w:rPr>
          <w:rFonts w:ascii="Times New Roman" w:hAnsi="Times New Roman"/>
          <w:b/>
          <w:sz w:val="24"/>
          <w:szCs w:val="24"/>
        </w:rPr>
        <w:t xml:space="preserve">  – НПА</w:t>
      </w:r>
    </w:p>
    <w:p w:rsidR="00B36E22" w:rsidRDefault="00B36E22" w:rsidP="00B36E22">
      <w:pPr>
        <w:spacing w:line="240" w:lineRule="auto"/>
        <w:ind w:left="9912" w:right="-59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Приложение 7</w:t>
      </w:r>
    </w:p>
    <w:p w:rsidR="00B36E22" w:rsidRDefault="00B36E22" w:rsidP="00B36E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 Решению Совета народных депутатов Калтанского городского округа</w:t>
      </w:r>
    </w:p>
    <w:p w:rsidR="00B36E22" w:rsidRDefault="00B36E22" w:rsidP="00B36E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бюджете Калтанского городского округа на 2014 год и </w:t>
      </w:r>
    </w:p>
    <w:p w:rsidR="00B36E22" w:rsidRDefault="00B36E22" w:rsidP="00B36E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плановый период 2015 и 2016 годов»</w:t>
      </w:r>
    </w:p>
    <w:p w:rsidR="00B36E22" w:rsidRDefault="00B36E22" w:rsidP="00B36E22">
      <w:pPr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от 27 декабря  2013 года № 95-НПА</w:t>
      </w:r>
    </w:p>
    <w:p w:rsidR="00B36E22" w:rsidRDefault="00B36E22" w:rsidP="00B36E2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на 2014 год и на плановый период 2015 и 2016 годов</w:t>
      </w:r>
    </w:p>
    <w:p w:rsidR="00B36E22" w:rsidRDefault="00B36E22" w:rsidP="00B36E22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.)</w:t>
      </w:r>
    </w:p>
    <w:tbl>
      <w:tblPr>
        <w:tblW w:w="149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945"/>
        <w:gridCol w:w="992"/>
        <w:gridCol w:w="1276"/>
        <w:gridCol w:w="1417"/>
        <w:gridCol w:w="1189"/>
        <w:gridCol w:w="1356"/>
        <w:gridCol w:w="1176"/>
        <w:gridCol w:w="1176"/>
      </w:tblGrid>
      <w:tr w:rsidR="001F7277" w:rsidRPr="001F7277" w:rsidTr="001F7277">
        <w:trPr>
          <w:trHeight w:val="2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2:E12"/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4"/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bookmarkEnd w:id="1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C14"/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D14"/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RANGE!E14"/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4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1 167 928,8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647 049,1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RANGE!I14"/>
            <w:r w:rsidRPr="001F7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658 132,4</w:t>
            </w:r>
            <w:bookmarkEnd w:id="5"/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города Калтан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1F7277" w:rsidRPr="001F7277" w:rsidTr="001F7277">
        <w:trPr>
          <w:trHeight w:val="2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1F7277" w:rsidRPr="001F7277" w:rsidTr="001F7277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B36E22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B36E22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B36E22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B36E22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B36E22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B36E22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B36E22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170 419,1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B36E22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61 724,4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B36E22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61 969,9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24 756,5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1F7277" w:rsidRPr="001F7277" w:rsidTr="001F7277">
        <w:trPr>
          <w:trHeight w:val="1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Калтанского городского округа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1F7277" w:rsidRPr="001F7277" w:rsidTr="001F727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1F7277" w:rsidRPr="001F7277" w:rsidTr="001F7277">
        <w:trPr>
          <w:trHeight w:val="4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F7277" w:rsidRPr="001F7277" w:rsidTr="001F7277">
        <w:trPr>
          <w:trHeight w:val="5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1F7277" w:rsidRPr="001F7277" w:rsidTr="001F7277">
        <w:trPr>
          <w:trHeight w:val="1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1F7277" w:rsidRPr="001F7277" w:rsidTr="001F7277">
        <w:trPr>
          <w:trHeight w:val="3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16 456,3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выборов в представительные органы муниципального образования в рамках  подпрограммы "Развитие организационно-хозяйственной деятельности в рамках  реализации реформы местного самоуправления" муниципальной программы "Развитие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Калтанского городского округа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7277" w:rsidRPr="001F7277" w:rsidTr="001F7277">
        <w:trPr>
          <w:trHeight w:val="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6 125,0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4 580,1</w:t>
            </w:r>
          </w:p>
        </w:tc>
      </w:tr>
      <w:tr w:rsidR="001F7277" w:rsidRPr="001F7277" w:rsidTr="001F7277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1F7277" w:rsidRPr="001F7277" w:rsidTr="001F7277">
        <w:trPr>
          <w:trHeight w:val="16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6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1F7277" w:rsidRPr="001F7277" w:rsidTr="001F7277">
        <w:trPr>
          <w:trHeight w:val="20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мероприятий, посвящённых 55-летию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функционирования многофункциональных центров предоставления государственных и муниципальных услуг в рамках подпрограммы " Развитие организационно-хозяйственной деятельности в рамках реализации реформы местного самоуправления" муниципальной программы "Развитие организационно-хо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МФЦ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МКУ «Архив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"Многофункциональный центр КГО", в части коммунальных расходов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МФЦ КГО в части прочих  расходов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"Многофункциональный центр КГО", в части прочих расходов в рамках подпрограммы  "Организация деятельности подведомственных учреждений администрации Калтанского городского округа" муниципальной программы "Развитие организационно-хозяйственной деятельности"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"Архив КГО" за счет средств от оказания платных услуг в рамках подпрограммы " Организация деятельности подведомственных учреждений  администрации Калтанского городского округа" муниципальной программы "Развитие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торговли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смотров-конкурсов, выставок, ярмарок-распродаж потребительских товаров местных производителей с привлечением предприятий-изготовителей и предпринимателей в рамках муниципальной программы «Развитие торговли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1F7277" w:rsidRPr="001F7277" w:rsidTr="001F7277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МБУ "Управление по защите населения и территорий КГО", в части расходов на оплату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коммуннальных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в рамках подпрограммы "Организация деятельности подведомственных учреждений администрации Калтанского городского округа" муниципальной программы  "Развитие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чрезвычайных ситуаций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58 570,3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50 724,7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"Публично-нормативные и социальные выплаты"  муниципальной программы "Жилище Калтанского городского округа"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строительства центральной тепловой ПС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МБУ «Градостроительный центр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</w:t>
            </w: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 в производственной сфере, сфере услуг, жилищно-коммунального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выставках–ярмарках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крестьянские (фермерские) хозяйства, в рамках муниципальной программы "Поддержка и развитие малого и среднего предпринимательства Калтанского городского округа"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16 0 5064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16 0 5064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16 0 5064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муниципальных  программ развития субъектов малого и среднего предпринимательства в рамках муниципальной программы "Поддержка и развитие малого и среднего предпринимательства Калтанского городского округа"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16 0 7132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16 0 7132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16 0 7132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переселение граждан из ветхого и аварийного жилья  в рамках муниципальной программы «Жилище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33 692,7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33 692,7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33 692,7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33 692,7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 в рамках муниципальной программы «Жилище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«Здравоохранение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лекарственного обеспечения социально-незащищенных слоёв населения в рамках подпрограммы «Развитие здравоохранения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 муниципальной  программы «Здравоохранение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оказания медицинской помощи"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</w:tr>
      <w:tr w:rsidR="001F7277" w:rsidRPr="001F7277" w:rsidTr="001F7277">
        <w:trPr>
          <w:trHeight w:val="4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«Организация оказания медицинской помощи» муниципальной программы «Здравоохранение 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«Организация оказания медицинской помощи»  муниципальной программы «Здравоохранение 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"Организация оказания медицинской помощи"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госудасртвенными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муниципальными медицинскими организациями гражданам Украины и лицам без гражданства медицинской помощи и проведение профилактических прививок по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эпидемичиским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показаниям в рамках подпрограммы "Организация оказания медицинской помощи" муниципальной программы "Здравоохранение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01 2 5422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01 2 5422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01 2 5422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01 2 5422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12 831,7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«Развитие здравоохранения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1F7277" w:rsidRPr="001F7277" w:rsidTr="001F7277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«Публично-нормативные и социальные выплаты» муниципальной программы «Здравоохранение 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1F7277" w:rsidRPr="001F7277" w:rsidTr="001F7277">
        <w:trPr>
          <w:trHeight w:val="3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«Публично-нормативные и социальные выплаты» муниципальной программы «Здравоохранение 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1 242,9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жильём молодых семей в рамках муниципальной программы «Жилище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 в рамках муниципальной программы «Жилище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 в рамках муниципальной программы «Жилище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Калтанского городского округа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Калтанского городского округа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22 686,4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22 686,4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граждан Украины в рамках подпрограммы " Социальная поддержка населения" муниципальной программы "Социальная поддержка населения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функционирования многофункциональных центров предоставления государственных и муниципальных услуг в рамках подпрограммы " Развитие организационно-хозяйственной деятельности в рамках реализации реформы местного самоуправления" муниципальной программы "Развитие организационно-хо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проведение работ по 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кадастровых планов земельных участков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обустройство сибиреязвенных захоронений и скотомогильников (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биотремических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ям) в рамках подпрограммы 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257 132,5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88 708,9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90 326,7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20 580,5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издержек МУП «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Калтанского городского округа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spellStart"/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spellEnd"/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оплаты труда в рамках подпрограммы  «Организация и развитие сферы жизнеобеспечения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учреждений, в части коммунальных расходов в рамках подпрограммы  «Организация и развитие сферы жизнеобеспечения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прочих расходов в рамках подпрограммы  «Организация и развитие сферы жизнеобеспечения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и содержание действующей </w:t>
            </w: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 округа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79608E" w:rsidRDefault="0079608E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8E">
              <w:rPr>
                <w:rFonts w:ascii="Times New Roman" w:hAnsi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и капитальный ремонт дорог местного значения (муниципальный дорожный фонд)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  <w:bookmarkStart w:id="6" w:name="_GoBack"/>
            <w:bookmarkEnd w:id="6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232 270,2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68 231,4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69 746,2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142 470,2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коммунальной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схем теплоснабжения муниципальных образований в рамках муниципальной программы "Энергосбережение и повышение энергетической эффективности на территории Калтанского городского округа"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50 915,5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жилищно-коммунального хозяйства в рамках подпрограммы «Модернизация объектов коммунальной инфраструктуры и поддержка жилищно-коммунального хозяйства»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09 1 7250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09 1 7250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09 1 7250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87 404,8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71 611,2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71 611,2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71 611,2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22 861,7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59 353,5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8 982,5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35 173,0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36 687,8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37 686,2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36 187,8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оплаты труда в рамках подпрограммы  «Организация и развитие сферы жизнеобеспечения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33 134,2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33 134,2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33 134,2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33 134,2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учреждений, в части коммунальных расходов в рамках подпрограммы  «Организация и развитие сферы жизнеобеспечения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прочих расходов в рамках подпрограммы  «Организация и развитие сферы жизнеобеспечения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417 982,7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334 038,7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334 038,7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392 823,0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330 477,7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330 477,7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140 891,2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137 998,3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137 998,3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134 419,4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134 419,4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Грантовая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132 179,5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131 612,4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131 612,4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42 952,4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42 952,4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25 677,7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25 677,7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</w:tr>
      <w:tr w:rsidR="001F7277" w:rsidRPr="001F7277" w:rsidTr="001F7277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иные </w:t>
            </w: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234 213,6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173 246,9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173 246,9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 инвалидов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тепловой защиты зданий в бюджетных организациях в рамках муниципальной программы " Энергосбережение и повышение энергетической эффективности на территории Калтанского городского округа"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еконструкция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 " Развитие  инфраструктуры жизнеобеспечения населения Калтанского городского округа"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168 719,9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166 919,9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166 919,9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165 943,2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163 027,9</w:t>
            </w:r>
          </w:p>
        </w:tc>
      </w:tr>
      <w:tr w:rsidR="001F7277" w:rsidRPr="001F7277" w:rsidTr="001F7277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1F7277" w:rsidRPr="001F7277" w:rsidTr="001F7277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1F7277" w:rsidRPr="001F7277" w:rsidTr="001F7277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1F7277" w:rsidRPr="001F7277" w:rsidTr="001F7277">
        <w:trPr>
          <w:trHeight w:val="3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1F7277" w:rsidRPr="001F7277" w:rsidTr="001F7277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F7277" w:rsidRPr="001F7277" w:rsidTr="001F7277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по содержанию организаций для детей-сирот и детей, оставшихся без попечения родителей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27 292,0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27 894,0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12 139,0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1F7277" w:rsidRPr="001F7277" w:rsidTr="001F7277">
        <w:trPr>
          <w:trHeight w:val="3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117 779,0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социальная поддержка участников образовательного процесса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1F7277" w:rsidRPr="001F7277" w:rsidTr="001F7277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F7277" w:rsidRPr="001F7277" w:rsidTr="001F7277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«Публично-нормативные и социальные выплаты», в рамках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«Публично-нормативные и социальные выплаты»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«Публично-нормативные и социальные  выплаты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21 225,4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7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«Публично-нормативные и социальные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66 270,6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23 178,8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</w:tr>
      <w:tr w:rsidR="001F7277" w:rsidRPr="001F7277" w:rsidTr="001F7277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1F7277" w:rsidRPr="001F7277" w:rsidTr="001F7277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57 225,8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44 139,9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44 139,9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53 337,3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40 485,1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посвящённых 55-летию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47 528,3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39 272,2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-музейной деятельности, сохранение исторического и культурного наследия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44 677,7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3 654,8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20 251,2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УМП и</w:t>
            </w: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20 251,2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</w:tr>
      <w:tr w:rsidR="001F7277" w:rsidRPr="001F7277" w:rsidTr="001F7277">
        <w:trPr>
          <w:trHeight w:val="3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1F7277" w:rsidRPr="001F7277" w:rsidTr="001F7277">
        <w:trPr>
          <w:trHeight w:val="3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1F7277" w:rsidRPr="001F7277" w:rsidTr="001F7277">
        <w:trPr>
          <w:trHeight w:val="3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8 031,9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191 811,6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53 771,1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53 768,9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Администрации Калтанского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191 811,6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53 771,1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53 768,9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Украины в рамках подпрограммы " Социальная поддержка населения" муниципальной программы "Социальная поддержка населения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191 588,2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53 771,1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53 768,9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47 266,5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47 266,5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1F7277" w:rsidRPr="001F7277" w:rsidTr="001F7277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</w:tr>
      <w:tr w:rsidR="001F7277" w:rsidRPr="001F7277" w:rsidTr="001F7277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30 307,0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33 044,1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33 044,1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1F7277" w:rsidRPr="001F7277" w:rsidTr="001F7277">
        <w:trPr>
          <w:trHeight w:val="3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124 186,2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124 186,2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1F7277" w:rsidRPr="001F7277" w:rsidTr="001F7277">
        <w:trPr>
          <w:trHeight w:val="4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«Публично-нормативные и социальные выплаты»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124 174,2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795,1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подпрограммы  «Публично-нормативные и социальные выплаты»,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подпрограммы «Публично-нормативные и социальные выплаты  муниципальной программы «Социальная поддержка населения Калтанского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«Публично-нормативные и социальные выплаты», муниципальной программы «Социальная поддержка населения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выплаты», муниципальной программы «Социальная поддержка населения Калтанского городского округа 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5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3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9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«Публично-нормативные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выплаты» муниципальной программы «Социальная поддержка населения Калтанского городского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«Публично-нормативные и социальные выплаты» 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3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37 746,4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37 746,4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37 746,4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«Публично-нормативные и социальные выплаты»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1F7277" w:rsidRPr="001F7277" w:rsidTr="001F7277">
        <w:trPr>
          <w:trHeight w:val="2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вплата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назначаемая в случае рождения третьего ребенка или последующих детей до достижения ребенком возраста трех </w:t>
            </w:r>
            <w:proofErr w:type="spellStart"/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spellEnd"/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Калтанского городского округа"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9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3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10 351,1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1 643,1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1 643,1</w:t>
            </w:r>
          </w:p>
        </w:tc>
      </w:tr>
      <w:tr w:rsidR="001F7277" w:rsidRPr="001F7277" w:rsidTr="001F7277">
        <w:trPr>
          <w:trHeight w:val="2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 инвалидов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населения, за счет сре</w:t>
            </w:r>
            <w:proofErr w:type="gram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онсорской помощи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</w:tr>
      <w:tr w:rsidR="001F7277" w:rsidRPr="001F7277" w:rsidTr="001F7277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непрограммного направления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</w:tr>
      <w:tr w:rsidR="001F7277" w:rsidRPr="001F7277" w:rsidTr="001F727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</w:tr>
      <w:tr w:rsidR="001F7277" w:rsidRPr="001F7277" w:rsidTr="001F7277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6 545,6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</w:tr>
      <w:tr w:rsidR="001F7277" w:rsidRPr="001F7277" w:rsidTr="001F727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1F7277" w:rsidRPr="001F7277" w:rsidTr="001F727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</w:t>
            </w:r>
          </w:p>
        </w:tc>
      </w:tr>
      <w:tr w:rsidR="001F7277" w:rsidRPr="001F7277" w:rsidTr="001F7277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1F7277" w:rsidRPr="001F7277" w:rsidTr="001F727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77" w:rsidRPr="001F7277" w:rsidRDefault="001F7277" w:rsidP="001F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277" w:rsidRPr="001F7277" w:rsidRDefault="001F7277" w:rsidP="001F7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</w:tbl>
    <w:p w:rsidR="001F7277" w:rsidRDefault="001F7277"/>
    <w:sectPr w:rsidR="001F7277" w:rsidSect="001F7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77"/>
    <w:rsid w:val="001F7277"/>
    <w:rsid w:val="00457A67"/>
    <w:rsid w:val="00616CC6"/>
    <w:rsid w:val="0079608E"/>
    <w:rsid w:val="00B36E22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2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7277"/>
    <w:rPr>
      <w:color w:val="800080"/>
      <w:u w:val="single"/>
    </w:rPr>
  </w:style>
  <w:style w:type="paragraph" w:customStyle="1" w:styleId="xl72">
    <w:name w:val="xl72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2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7277"/>
    <w:rPr>
      <w:color w:val="800080"/>
      <w:u w:val="single"/>
    </w:rPr>
  </w:style>
  <w:style w:type="paragraph" w:customStyle="1" w:styleId="xl72">
    <w:name w:val="xl72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F7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239</Pages>
  <Words>44820</Words>
  <Characters>255474</Characters>
  <Application>Microsoft Office Word</Application>
  <DocSecurity>0</DocSecurity>
  <Lines>2128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5</cp:revision>
  <dcterms:created xsi:type="dcterms:W3CDTF">2015-01-05T02:09:00Z</dcterms:created>
  <dcterms:modified xsi:type="dcterms:W3CDTF">2015-02-17T03:22:00Z</dcterms:modified>
</cp:coreProperties>
</file>