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F24F3E" w:rsidRDefault="00974959" w:rsidP="00F24F3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От31.07.</w:t>
      </w:r>
      <w:r w:rsidR="00F24F3E">
        <w:rPr>
          <w:sz w:val="28"/>
          <w:szCs w:val="28"/>
        </w:rPr>
        <w:t>2013г         №</w:t>
      </w:r>
      <w:r>
        <w:rPr>
          <w:sz w:val="28"/>
          <w:szCs w:val="28"/>
        </w:rPr>
        <w:t>1359</w:t>
      </w:r>
      <w:r w:rsidR="00F24F3E"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3374A6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отмене </w:t>
      </w:r>
      <w:r w:rsidR="00F24F3E">
        <w:rPr>
          <w:b/>
          <w:i/>
          <w:sz w:val="28"/>
          <w:szCs w:val="28"/>
        </w:rPr>
        <w:t>ау</w:t>
      </w:r>
      <w:r w:rsidR="00C71C41">
        <w:rPr>
          <w:b/>
          <w:i/>
          <w:sz w:val="28"/>
          <w:szCs w:val="28"/>
        </w:rPr>
        <w:t xml:space="preserve">кциона </w:t>
      </w:r>
      <w:r w:rsidR="00F24F3E">
        <w:rPr>
          <w:b/>
          <w:i/>
          <w:sz w:val="28"/>
          <w:szCs w:val="28"/>
        </w:rPr>
        <w:t xml:space="preserve">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r w:rsidR="00D44693">
        <w:rPr>
          <w:b/>
          <w:i/>
          <w:sz w:val="28"/>
          <w:szCs w:val="28"/>
        </w:rPr>
        <w:t>Кемеровская обл., г. Калтан, п. Малиновка, ул. Советская, 44</w:t>
      </w:r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3374A6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«О защите конкуренции», Приказом ФАС России от 10.02.2010г. №67 «О порядке проведение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протокола заседания постоянно действующей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предусматривающих переход прав владения и (или) пользования в отношении Калтанского городского округа от 31.07.2013г.</w:t>
      </w:r>
    </w:p>
    <w:p w:rsidR="007B35F4" w:rsidRDefault="007B35F4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отменить аукцион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r w:rsidR="00D44693" w:rsidRPr="00D44693">
        <w:rPr>
          <w:sz w:val="28"/>
          <w:szCs w:val="28"/>
        </w:rPr>
        <w:t>Кемеровская обл., г. Калтан, п. Малиновка, ул. Советская, 44</w:t>
      </w:r>
      <w:r w:rsidR="00D90DC7">
        <w:rPr>
          <w:sz w:val="28"/>
          <w:szCs w:val="28"/>
        </w:rPr>
        <w:t>;</w:t>
      </w:r>
    </w:p>
    <w:p w:rsidR="007B35F4" w:rsidRPr="007B35F4" w:rsidRDefault="007B35F4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информационное сообщение об отмене аукциона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r w:rsidR="00D44693" w:rsidRPr="00D44693">
        <w:rPr>
          <w:sz w:val="28"/>
          <w:szCs w:val="28"/>
        </w:rPr>
        <w:t>Кемеровская обл., г. Калтан, п. Малиновка, ул. Советская, 44</w:t>
      </w:r>
      <w:r>
        <w:rPr>
          <w:sz w:val="28"/>
          <w:szCs w:val="28"/>
        </w:rPr>
        <w:t>, на официальном сайте Российской Федерации (</w:t>
      </w:r>
      <w:hyperlink r:id="rId6" w:history="1">
        <w:r w:rsidRPr="00665438">
          <w:rPr>
            <w:rStyle w:val="a3"/>
            <w:sz w:val="28"/>
            <w:szCs w:val="28"/>
            <w:lang w:val="en-US"/>
          </w:rPr>
          <w:t>www</w:t>
        </w:r>
        <w:r w:rsidRPr="00665438">
          <w:rPr>
            <w:rStyle w:val="a3"/>
            <w:sz w:val="28"/>
            <w:szCs w:val="28"/>
          </w:rPr>
          <w:t>.</w:t>
        </w:r>
        <w:r w:rsidRPr="00665438">
          <w:rPr>
            <w:rStyle w:val="a3"/>
            <w:sz w:val="28"/>
            <w:szCs w:val="28"/>
            <w:lang w:val="en-US"/>
          </w:rPr>
          <w:t>torgi</w:t>
        </w:r>
        <w:r w:rsidRPr="00665438">
          <w:rPr>
            <w:rStyle w:val="a3"/>
            <w:sz w:val="28"/>
            <w:szCs w:val="28"/>
          </w:rPr>
          <w:t>.</w:t>
        </w:r>
        <w:r w:rsidRPr="00665438">
          <w:rPr>
            <w:rStyle w:val="a3"/>
            <w:sz w:val="28"/>
            <w:szCs w:val="28"/>
            <w:lang w:val="en-US"/>
          </w:rPr>
          <w:t>gov</w:t>
        </w:r>
        <w:r w:rsidRPr="00665438">
          <w:rPr>
            <w:rStyle w:val="a3"/>
            <w:sz w:val="28"/>
            <w:szCs w:val="28"/>
          </w:rPr>
          <w:t>.</w:t>
        </w:r>
        <w:r w:rsidRPr="0066543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);</w:t>
      </w: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Оборонову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 xml:space="preserve">Глава Калтанского </w:t>
      </w: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>городского округа</w:t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  <w:t>И.Ф. Голдинов</w:t>
      </w: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152342" w:rsidRDefault="00152342"/>
    <w:p w:rsidR="006467CA" w:rsidRDefault="006467CA"/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B76F64" w:rsidRPr="00B76F64" w:rsidRDefault="00B76F64" w:rsidP="00D44693">
      <w:pPr>
        <w:ind w:right="-118"/>
        <w:rPr>
          <w:sz w:val="28"/>
          <w:szCs w:val="28"/>
        </w:rPr>
      </w:pPr>
    </w:p>
    <w:sectPr w:rsidR="00B76F64" w:rsidRPr="00B76F64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4F3E"/>
    <w:rsid w:val="00004EC3"/>
    <w:rsid w:val="00013676"/>
    <w:rsid w:val="0006707E"/>
    <w:rsid w:val="0011493E"/>
    <w:rsid w:val="00152342"/>
    <w:rsid w:val="003374A6"/>
    <w:rsid w:val="00337D63"/>
    <w:rsid w:val="005200B3"/>
    <w:rsid w:val="005B7AB9"/>
    <w:rsid w:val="00617ECD"/>
    <w:rsid w:val="006467CA"/>
    <w:rsid w:val="007B35F4"/>
    <w:rsid w:val="00806DCA"/>
    <w:rsid w:val="00865220"/>
    <w:rsid w:val="00974959"/>
    <w:rsid w:val="00B1618B"/>
    <w:rsid w:val="00B76F64"/>
    <w:rsid w:val="00C71C41"/>
    <w:rsid w:val="00CB43EC"/>
    <w:rsid w:val="00D44693"/>
    <w:rsid w:val="00D90DC7"/>
    <w:rsid w:val="00E019AE"/>
    <w:rsid w:val="00E57BD7"/>
    <w:rsid w:val="00F2443D"/>
    <w:rsid w:val="00F2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  <w:style w:type="table" w:styleId="a4">
    <w:name w:val="Table Grid"/>
    <w:basedOn w:val="a1"/>
    <w:uiPriority w:val="59"/>
    <w:rsid w:val="0064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C584E-9A96-41CA-9E61-2D6FC7B4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2013-07-08T03:12:00Z</dcterms:created>
  <dcterms:modified xsi:type="dcterms:W3CDTF">2013-08-12T09:42:00Z</dcterms:modified>
</cp:coreProperties>
</file>