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00" w:rsidRDefault="00D05E00" w:rsidP="00D05E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"/>
          <w:szCs w:val="2"/>
        </w:rPr>
      </w:pPr>
      <w:r>
        <w:rPr>
          <w:rFonts w:cs="Calibri"/>
        </w:rPr>
        <w:t>28 февраля 2011 года N 17-ОЗ</w:t>
      </w:r>
      <w:r>
        <w:rPr>
          <w:rFonts w:cs="Calibri"/>
        </w:rPr>
        <w:br/>
      </w:r>
      <w:r>
        <w:rPr>
          <w:rFonts w:cs="Calibri"/>
        </w:rPr>
        <w:br/>
      </w:r>
    </w:p>
    <w:p w:rsidR="00D05E00" w:rsidRDefault="00D05E00" w:rsidP="00D05E0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5E00" w:rsidRDefault="00D05E00" w:rsidP="00D05E00">
      <w:pPr>
        <w:pStyle w:val="ConsPlusTitle"/>
        <w:widowControl/>
        <w:jc w:val="center"/>
      </w:pPr>
      <w:r>
        <w:t>КЕМЕРОВСКАЯ ОБЛАСТЬ</w:t>
      </w:r>
    </w:p>
    <w:p w:rsidR="00D05E00" w:rsidRDefault="00D05E00" w:rsidP="00D05E00">
      <w:pPr>
        <w:pStyle w:val="ConsPlusTitle"/>
        <w:widowControl/>
        <w:jc w:val="center"/>
      </w:pPr>
    </w:p>
    <w:p w:rsidR="00D05E00" w:rsidRDefault="00D05E00" w:rsidP="00D05E00">
      <w:pPr>
        <w:pStyle w:val="ConsPlusTitle"/>
        <w:widowControl/>
        <w:jc w:val="center"/>
      </w:pPr>
      <w:r>
        <w:t>ЗАКОН</w:t>
      </w:r>
    </w:p>
    <w:p w:rsidR="00D05E00" w:rsidRDefault="00D05E00" w:rsidP="00D05E00">
      <w:pPr>
        <w:pStyle w:val="ConsPlusTitle"/>
        <w:widowControl/>
        <w:jc w:val="center"/>
      </w:pPr>
    </w:p>
    <w:p w:rsidR="00D05E00" w:rsidRDefault="00D05E00" w:rsidP="00D05E00">
      <w:pPr>
        <w:pStyle w:val="ConsPlusTitle"/>
        <w:widowControl/>
        <w:jc w:val="center"/>
      </w:pPr>
      <w:r>
        <w:t>ОБ УСТАНОВЛЕНИИ НОРМАТИВОВ МИНИМАЛЬНОЙ ОБЕСПЕЧЕННОСТИ</w:t>
      </w:r>
    </w:p>
    <w:p w:rsidR="00D05E00" w:rsidRDefault="00D05E00" w:rsidP="00D05E00">
      <w:pPr>
        <w:pStyle w:val="ConsPlusTitle"/>
        <w:widowControl/>
        <w:jc w:val="center"/>
      </w:pPr>
      <w:r>
        <w:t>НАСЕЛЕНИЯ ПЛОЩАДЬЮ ТОРГОВЫХ ОБЪЕКТОВ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Принят</w:t>
      </w:r>
      <w:proofErr w:type="gramEnd"/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Советом народных депутатов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Кемеровской области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24 февраля 2011 года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Настоящий Закон принят в целях реализации Федерального </w:t>
      </w:r>
      <w:hyperlink r:id="rId5" w:history="1">
        <w:r>
          <w:rPr>
            <w:rStyle w:val="a3"/>
            <w:rFonts w:cs="Calibri"/>
            <w:color w:val="0000FF"/>
            <w:u w:val="none"/>
          </w:rPr>
          <w:t>закона</w:t>
        </w:r>
      </w:hyperlink>
      <w:r>
        <w:rPr>
          <w:rFonts w:cs="Calibri"/>
        </w:rPr>
        <w:t xml:space="preserve"> "Об основах государственного регулирования торговой деятельности в Российской Федерации", законов Кемеровской области "</w:t>
      </w:r>
      <w:hyperlink r:id="rId6" w:history="1">
        <w:r>
          <w:rPr>
            <w:rStyle w:val="a3"/>
            <w:rFonts w:cs="Calibri"/>
            <w:color w:val="0000FF"/>
            <w:u w:val="none"/>
          </w:rPr>
          <w:t>О государственном регулировании</w:t>
        </w:r>
      </w:hyperlink>
      <w:r>
        <w:rPr>
          <w:rFonts w:cs="Calibri"/>
        </w:rPr>
        <w:t xml:space="preserve"> торговой деятельности" и "</w:t>
      </w:r>
      <w:hyperlink r:id="rId7" w:history="1">
        <w:r>
          <w:rPr>
            <w:rStyle w:val="a3"/>
            <w:rFonts w:cs="Calibri"/>
            <w:color w:val="0000FF"/>
            <w:u w:val="none"/>
          </w:rPr>
          <w:t>О системе планирования</w:t>
        </w:r>
      </w:hyperlink>
      <w:r>
        <w:rPr>
          <w:rFonts w:cs="Calibri"/>
        </w:rPr>
        <w:t xml:space="preserve"> социально-экономического развития Кемеровской области".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1. Нормативы минимальной обеспеченности населения площадью торговых объектов для Кемеровской области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Установить следующие нормативы минимальной обеспеченности населения площадью торговых объектов для Кемеровской области: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- 542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- 165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- 377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2. Нормативы минимальной обеспеченности населения площадью торговых объектов для городских округов Кемеровской области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Установить следующие нормативы минимальной обеспеченности населения площадью торговых объектов для городских округов Кемеровской области: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Анжеро-Судженский городской округ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- 428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- 131 кв. метр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- 297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Город Белово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- 469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- 143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- 326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Березовский городской округ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Общий норматив минимальной обеспеченности населения площадью торговых объектов - 555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- 169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- 386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Город Калтан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- 420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- 128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- 292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Город Кемерово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- 712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- 217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- 495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Киселевский городской округ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- 463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- 141 кв. метр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- 322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Краснобродский городской округ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- 307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- 94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- 213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 Город </w:t>
      </w:r>
      <w:proofErr w:type="gramStart"/>
      <w:r>
        <w:rPr>
          <w:rFonts w:cs="Calibri"/>
        </w:rPr>
        <w:t>Ленинск-Кузнецкий</w:t>
      </w:r>
      <w:proofErr w:type="gramEnd"/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- 420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- 128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- 292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Междуреченский городской округ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- 627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- 191 кв. метр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- 436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10. </w:t>
      </w:r>
      <w:proofErr w:type="spellStart"/>
      <w:r>
        <w:rPr>
          <w:rFonts w:cs="Calibri"/>
        </w:rPr>
        <w:t>Мысковский</w:t>
      </w:r>
      <w:proofErr w:type="spellEnd"/>
      <w:r>
        <w:rPr>
          <w:rFonts w:cs="Calibri"/>
        </w:rPr>
        <w:t xml:space="preserve"> городской округ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- 494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- 151 кв. метр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Норматив минимальной обеспеченности населения площадью торговых объектов для продажи непродовольственных товаров - 343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Город Новокузнецк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- 643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- 196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- 447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Осинниковский городской округ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- 461 кв. метр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- 141 кв. метр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- 320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 Город Полысаево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- 417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- 127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- 290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 Город Прокопьевск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- 457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- 139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- 318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15. </w:t>
      </w:r>
      <w:proofErr w:type="spellStart"/>
      <w:r>
        <w:rPr>
          <w:rFonts w:cs="Calibri"/>
        </w:rPr>
        <w:t>Тайгинский</w:t>
      </w:r>
      <w:proofErr w:type="spellEnd"/>
      <w:r>
        <w:rPr>
          <w:rFonts w:cs="Calibri"/>
        </w:rPr>
        <w:t xml:space="preserve"> городской округ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- 384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- 117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- 267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16. </w:t>
      </w:r>
      <w:proofErr w:type="spellStart"/>
      <w:r>
        <w:rPr>
          <w:rFonts w:cs="Calibri"/>
        </w:rPr>
        <w:t>Юргинский</w:t>
      </w:r>
      <w:proofErr w:type="spellEnd"/>
      <w:r>
        <w:rPr>
          <w:rFonts w:cs="Calibri"/>
        </w:rPr>
        <w:t xml:space="preserve"> городской округ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- 507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- 155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- 352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3. Нормативы минимальной обеспеченности населения площадью торговых объектов для муниципальных районов Кемеровской области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Установить следующие нормативы минимальной обеспеченности населения площадью торговых объектов для муниципальных районов Кемеровской области: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spellStart"/>
      <w:r>
        <w:rPr>
          <w:rFonts w:cs="Calibri"/>
        </w:rPr>
        <w:t>Беловский</w:t>
      </w:r>
      <w:proofErr w:type="spellEnd"/>
      <w:r>
        <w:rPr>
          <w:rFonts w:cs="Calibri"/>
        </w:rPr>
        <w:t xml:space="preserve"> район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- 272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Норматив минимальной обеспеченности населения площадью торговых объектов для продажи продовольственных товаров - 83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- 189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spellStart"/>
      <w:r>
        <w:rPr>
          <w:rFonts w:cs="Calibri"/>
        </w:rPr>
        <w:t>Гурьевский</w:t>
      </w:r>
      <w:proofErr w:type="spellEnd"/>
      <w:r>
        <w:rPr>
          <w:rFonts w:cs="Calibri"/>
        </w:rPr>
        <w:t xml:space="preserve"> район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- 457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- 139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- 318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spellStart"/>
      <w:r>
        <w:rPr>
          <w:rFonts w:cs="Calibri"/>
        </w:rPr>
        <w:t>Ижморский</w:t>
      </w:r>
      <w:proofErr w:type="spellEnd"/>
      <w:r>
        <w:rPr>
          <w:rFonts w:cs="Calibri"/>
        </w:rPr>
        <w:t xml:space="preserve"> муниципальный район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- 298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- 91 кв. метр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- 207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Кемеровский муниципальный район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- 394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- 120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- 274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Крапивинский муниципальный район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- 305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- 93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- 212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</w:t>
      </w:r>
      <w:proofErr w:type="gramStart"/>
      <w:r>
        <w:rPr>
          <w:rFonts w:cs="Calibri"/>
        </w:rPr>
        <w:t>Ленинск-Кузнецкий</w:t>
      </w:r>
      <w:proofErr w:type="gramEnd"/>
      <w:r>
        <w:rPr>
          <w:rFonts w:cs="Calibri"/>
        </w:rPr>
        <w:t xml:space="preserve"> район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- 285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- 87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- 198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Мариинский муниципальный район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- 322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- 98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- 224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Новокузнецкий муниципальный район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- 399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- 122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- 277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 </w:t>
      </w:r>
      <w:proofErr w:type="spellStart"/>
      <w:r>
        <w:rPr>
          <w:rFonts w:cs="Calibri"/>
        </w:rPr>
        <w:t>Прокопьевский</w:t>
      </w:r>
      <w:proofErr w:type="spellEnd"/>
      <w:r>
        <w:rPr>
          <w:rFonts w:cs="Calibri"/>
        </w:rPr>
        <w:t xml:space="preserve"> район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Общий норматив минимальной обеспеченности населения площадью торговых объектов - 406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- 124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- 282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Промышленновский муниципальный район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- 314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- 96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- 218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 </w:t>
      </w:r>
      <w:proofErr w:type="spellStart"/>
      <w:r>
        <w:rPr>
          <w:rFonts w:cs="Calibri"/>
        </w:rPr>
        <w:t>Таштагольский</w:t>
      </w:r>
      <w:proofErr w:type="spellEnd"/>
      <w:r>
        <w:rPr>
          <w:rFonts w:cs="Calibri"/>
        </w:rPr>
        <w:t xml:space="preserve"> муниципальный район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- 370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- 113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- 257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 </w:t>
      </w:r>
      <w:proofErr w:type="spellStart"/>
      <w:r>
        <w:rPr>
          <w:rFonts w:cs="Calibri"/>
        </w:rPr>
        <w:t>Тисульский</w:t>
      </w:r>
      <w:proofErr w:type="spellEnd"/>
      <w:r>
        <w:rPr>
          <w:rFonts w:cs="Calibri"/>
        </w:rPr>
        <w:t xml:space="preserve"> район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- 357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- 109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- 248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13. </w:t>
      </w:r>
      <w:proofErr w:type="spellStart"/>
      <w:r>
        <w:rPr>
          <w:rFonts w:cs="Calibri"/>
        </w:rPr>
        <w:t>Топкинский</w:t>
      </w:r>
      <w:proofErr w:type="spellEnd"/>
      <w:r>
        <w:rPr>
          <w:rFonts w:cs="Calibri"/>
        </w:rPr>
        <w:t xml:space="preserve"> муниципальный район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- 389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- 119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- 270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 Тяжинский муниципальный район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- 302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- 92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- 210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15. </w:t>
      </w:r>
      <w:proofErr w:type="spellStart"/>
      <w:r>
        <w:rPr>
          <w:rFonts w:cs="Calibri"/>
        </w:rPr>
        <w:t>Чебулинский</w:t>
      </w:r>
      <w:proofErr w:type="spellEnd"/>
      <w:r>
        <w:rPr>
          <w:rFonts w:cs="Calibri"/>
        </w:rPr>
        <w:t xml:space="preserve"> район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- 334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- 102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- 232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16. </w:t>
      </w:r>
      <w:proofErr w:type="spellStart"/>
      <w:r>
        <w:rPr>
          <w:rFonts w:cs="Calibri"/>
        </w:rPr>
        <w:t>Юргинский</w:t>
      </w:r>
      <w:proofErr w:type="spellEnd"/>
      <w:r>
        <w:rPr>
          <w:rFonts w:cs="Calibri"/>
        </w:rPr>
        <w:t xml:space="preserve"> муниципальный район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- 223 кв. метра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- 68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Норматив минимальной обеспеченности населения площадью торговых объектов для продажи непродовольственных товаров - 155 кв. метров на 1 тыс. человек.</w:t>
      </w:r>
      <w:bookmarkStart w:id="0" w:name="_GoBack"/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17. </w:t>
      </w:r>
      <w:proofErr w:type="spellStart"/>
      <w:r>
        <w:rPr>
          <w:rFonts w:cs="Calibri"/>
        </w:rPr>
        <w:t>Яйский</w:t>
      </w:r>
      <w:proofErr w:type="spellEnd"/>
      <w:r>
        <w:rPr>
          <w:rFonts w:cs="Calibri"/>
        </w:rPr>
        <w:t xml:space="preserve"> муниципальный район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- 287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- 88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Норматив минимальной обеспеченности населения площадью торговых объектов для </w:t>
      </w:r>
      <w:bookmarkEnd w:id="0"/>
      <w:r>
        <w:rPr>
          <w:rFonts w:cs="Calibri"/>
        </w:rPr>
        <w:t>продажи непродовольственных товаров - 199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18. </w:t>
      </w:r>
      <w:proofErr w:type="spellStart"/>
      <w:r>
        <w:rPr>
          <w:rFonts w:cs="Calibri"/>
        </w:rPr>
        <w:t>Яшкинский</w:t>
      </w:r>
      <w:proofErr w:type="spellEnd"/>
      <w:r>
        <w:rPr>
          <w:rFonts w:cs="Calibri"/>
        </w:rPr>
        <w:t xml:space="preserve"> муниципальный район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норматив минимальной обеспеченности населения площадью торговых объектов - 318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продовольственных товаров - 97 кв. метров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 минимальной обеспеченности населения площадью торговых объектов для продажи непродовольственных товаров - 221 кв. метр на 1 тыс. человек.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Кемеровской области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А.М.ТУЛЕЕВ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г. Кемерово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28 февраля 2011 года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17-ОЗ</w:t>
      </w: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05E00" w:rsidRDefault="00D05E00" w:rsidP="00D05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05E00" w:rsidRDefault="00D05E00" w:rsidP="00D05E0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05E00" w:rsidRDefault="00D05E00" w:rsidP="00D05E00"/>
    <w:p w:rsidR="00237DE6" w:rsidRDefault="00237DE6"/>
    <w:sectPr w:rsidR="0023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00"/>
    <w:rsid w:val="00191DA2"/>
    <w:rsid w:val="001951B5"/>
    <w:rsid w:val="001F1C02"/>
    <w:rsid w:val="002205D1"/>
    <w:rsid w:val="00224064"/>
    <w:rsid w:val="00237DE6"/>
    <w:rsid w:val="00271676"/>
    <w:rsid w:val="003829A2"/>
    <w:rsid w:val="003A2BDA"/>
    <w:rsid w:val="003B43C3"/>
    <w:rsid w:val="00522053"/>
    <w:rsid w:val="00561F97"/>
    <w:rsid w:val="00563B28"/>
    <w:rsid w:val="006229D4"/>
    <w:rsid w:val="00640AAA"/>
    <w:rsid w:val="00653A6D"/>
    <w:rsid w:val="00654A07"/>
    <w:rsid w:val="006E6791"/>
    <w:rsid w:val="006E7093"/>
    <w:rsid w:val="008316C5"/>
    <w:rsid w:val="008736B4"/>
    <w:rsid w:val="008C32C3"/>
    <w:rsid w:val="0092676D"/>
    <w:rsid w:val="00997962"/>
    <w:rsid w:val="009A3CD7"/>
    <w:rsid w:val="00A546F0"/>
    <w:rsid w:val="00A57FAF"/>
    <w:rsid w:val="00A93430"/>
    <w:rsid w:val="00B33B1B"/>
    <w:rsid w:val="00B57494"/>
    <w:rsid w:val="00BA2368"/>
    <w:rsid w:val="00BA41FD"/>
    <w:rsid w:val="00C417F7"/>
    <w:rsid w:val="00C704A4"/>
    <w:rsid w:val="00C713A1"/>
    <w:rsid w:val="00C87D47"/>
    <w:rsid w:val="00D05E00"/>
    <w:rsid w:val="00D3275A"/>
    <w:rsid w:val="00D758D3"/>
    <w:rsid w:val="00E33A6C"/>
    <w:rsid w:val="00E70D1C"/>
    <w:rsid w:val="00F032DE"/>
    <w:rsid w:val="00F85559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E0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05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5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E0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05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5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F50F7825DA393ACA84A04C9A9D2EF70C9549A47EF39FA6E79157EA84F5BCE0p7L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F50F7825DA393ACA84A04C9A9D2EF70C9549A47EFE9BAAED9157EA84F5BCE07997D6139FBE204393E6C3pDLBH" TargetMode="External"/><Relationship Id="rId5" Type="http://schemas.openxmlformats.org/officeDocument/2006/relationships/hyperlink" Target="consultantplus://offline/ref=4EF50F7825DA393ACA84BE418CF172F2099E1FAA7BF091F9B9CE0CB7D3FCB6B73ED88F51DBB32145p9L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2553</Words>
  <Characters>14555</Characters>
  <Application>Microsoft Office Word</Application>
  <DocSecurity>0</DocSecurity>
  <Lines>121</Lines>
  <Paragraphs>34</Paragraphs>
  <ScaleCrop>false</ScaleCrop>
  <Company/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2012-07-31T08:53:00Z</dcterms:created>
  <dcterms:modified xsi:type="dcterms:W3CDTF">2012-07-31T08:54:00Z</dcterms:modified>
</cp:coreProperties>
</file>