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36" w:rsidRDefault="00F26536" w:rsidP="00267C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Pr="001E7734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EB3A80" w:rsidRPr="001E7734">
        <w:rPr>
          <w:rFonts w:ascii="Times New Roman" w:hAnsi="Times New Roman"/>
          <w:b/>
          <w:sz w:val="32"/>
          <w:szCs w:val="32"/>
        </w:rPr>
        <w:t>КАЛТАНСКОГО</w:t>
      </w:r>
    </w:p>
    <w:p w:rsidR="00892360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10041A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0041A" w:rsidRPr="001E7734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857823" w:rsidRDefault="0010041A" w:rsidP="0010041A">
      <w:pPr>
        <w:ind w:left="-142" w:right="-31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232410</wp:posOffset>
            </wp:positionV>
            <wp:extent cx="1054100" cy="1510665"/>
            <wp:effectExtent l="19050" t="0" r="0" b="0"/>
            <wp:wrapTight wrapText="bothSides">
              <wp:wrapPolygon edited="0">
                <wp:start x="-390" y="0"/>
                <wp:lineTo x="-390" y="19339"/>
                <wp:lineTo x="4684" y="21246"/>
                <wp:lineTo x="9369" y="21246"/>
                <wp:lineTo x="11711" y="21246"/>
                <wp:lineTo x="16395" y="21246"/>
                <wp:lineTo x="21470" y="19339"/>
                <wp:lineTo x="21470" y="0"/>
                <wp:lineTo x="-39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41755A" w:rsidP="00153CDE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ДОКЛАД</w:t>
      </w:r>
    </w:p>
    <w:p w:rsidR="00473B02" w:rsidRDefault="0041755A" w:rsidP="0010041A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F26536" w:rsidRPr="00F26536">
        <w:rPr>
          <w:rFonts w:ascii="Times New Roman" w:hAnsi="Times New Roman"/>
          <w:b/>
          <w:sz w:val="32"/>
          <w:szCs w:val="32"/>
        </w:rPr>
        <w:t>СОСТОЯНИ</w:t>
      </w:r>
      <w:r>
        <w:rPr>
          <w:rFonts w:ascii="Times New Roman" w:hAnsi="Times New Roman"/>
          <w:b/>
          <w:sz w:val="32"/>
          <w:szCs w:val="32"/>
        </w:rPr>
        <w:t>И И РАЗВИТИИ</w:t>
      </w:r>
      <w:r w:rsidR="00F26536" w:rsidRPr="00F26536">
        <w:rPr>
          <w:rFonts w:ascii="Times New Roman" w:hAnsi="Times New Roman"/>
          <w:b/>
          <w:sz w:val="32"/>
          <w:szCs w:val="32"/>
        </w:rPr>
        <w:t xml:space="preserve"> КОНКУРЕНТНОЙ СРЕДЫ</w:t>
      </w:r>
    </w:p>
    <w:p w:rsidR="00E349F0" w:rsidRDefault="001A1703" w:rsidP="001A17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ТЕРРИТОРИИ </w:t>
      </w:r>
      <w:r w:rsidR="00EB3A80">
        <w:rPr>
          <w:rFonts w:ascii="Times New Roman" w:hAnsi="Times New Roman"/>
          <w:b/>
          <w:sz w:val="32"/>
          <w:szCs w:val="32"/>
        </w:rPr>
        <w:t>КАЛТАНСКОГО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ГОРОДСКОГО ОКРУГА</w:t>
      </w: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590A29" w:rsidRDefault="00590A29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67C3D" w:rsidRDefault="00267C3D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Калтанский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городской округ</w:t>
      </w:r>
    </w:p>
    <w:p w:rsidR="00A63206" w:rsidRDefault="007732AA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343049">
        <w:rPr>
          <w:rFonts w:ascii="Times New Roman" w:hAnsi="Times New Roman"/>
          <w:b/>
          <w:sz w:val="32"/>
          <w:szCs w:val="32"/>
        </w:rPr>
        <w:t>2</w:t>
      </w:r>
      <w:r w:rsidR="00F26536">
        <w:rPr>
          <w:rFonts w:ascii="Times New Roman" w:hAnsi="Times New Roman"/>
          <w:b/>
          <w:sz w:val="32"/>
          <w:szCs w:val="32"/>
        </w:rPr>
        <w:t xml:space="preserve"> г.</w:t>
      </w: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0309C7" w:rsidRDefault="000309C7" w:rsidP="001A17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F3B6B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lastRenderedPageBreak/>
        <w:t>Ежегодный доклад</w:t>
      </w:r>
    </w:p>
    <w:p w:rsidR="00267C3D" w:rsidRDefault="003F3B6B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о состоянии и развитии конкурентной среды </w:t>
      </w:r>
    </w:p>
    <w:p w:rsidR="00F26536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B3A80" w:rsidRPr="001A1703">
        <w:rPr>
          <w:rFonts w:ascii="Times New Roman" w:hAnsi="Times New Roman"/>
          <w:b/>
          <w:sz w:val="28"/>
          <w:szCs w:val="28"/>
        </w:rPr>
        <w:t>Калтанского</w:t>
      </w:r>
      <w:r w:rsidR="003F3B6B" w:rsidRPr="001A1703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2E74" w:rsidRPr="001A1703" w:rsidRDefault="001A1703" w:rsidP="00D96B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A1703">
        <w:rPr>
          <w:rFonts w:ascii="Times New Roman" w:hAnsi="Times New Roman"/>
          <w:b/>
          <w:sz w:val="28"/>
          <w:szCs w:val="28"/>
        </w:rPr>
        <w:t>за</w:t>
      </w:r>
      <w:r w:rsidR="007732AA">
        <w:rPr>
          <w:rFonts w:ascii="Times New Roman" w:hAnsi="Times New Roman"/>
          <w:b/>
          <w:sz w:val="28"/>
          <w:szCs w:val="28"/>
        </w:rPr>
        <w:t xml:space="preserve"> 202</w:t>
      </w:r>
      <w:r w:rsidR="00343049">
        <w:rPr>
          <w:rFonts w:ascii="Times New Roman" w:hAnsi="Times New Roman"/>
          <w:b/>
          <w:sz w:val="28"/>
          <w:szCs w:val="28"/>
        </w:rPr>
        <w:t>1</w:t>
      </w:r>
      <w:r w:rsidR="003D2E74" w:rsidRPr="001A17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73B02" w:rsidRDefault="00473B02" w:rsidP="00D96B9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46CE" w:rsidRPr="006A46CE" w:rsidRDefault="006A46CE" w:rsidP="00D96B9E">
      <w:pPr>
        <w:pStyle w:val="a4"/>
        <w:jc w:val="center"/>
        <w:rPr>
          <w:b/>
          <w:bCs/>
          <w:sz w:val="28"/>
          <w:szCs w:val="28"/>
        </w:rPr>
      </w:pPr>
      <w:r w:rsidRPr="006A46CE">
        <w:rPr>
          <w:b/>
          <w:bCs/>
          <w:sz w:val="28"/>
          <w:szCs w:val="28"/>
        </w:rPr>
        <w:t>1. Общая информация</w:t>
      </w:r>
    </w:p>
    <w:p w:rsidR="00F65BE5" w:rsidRPr="00963BE2" w:rsidRDefault="001A1703" w:rsidP="00B977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конкуренции на территории Калтанского городского округа подготовлен в</w:t>
      </w:r>
      <w:r w:rsidR="00F65BE5" w:rsidRPr="00963BE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963BE2">
        <w:rPr>
          <w:rFonts w:ascii="Times New Roman" w:hAnsi="Times New Roman" w:cs="Times New Roman"/>
          <w:sz w:val="28"/>
          <w:szCs w:val="28"/>
        </w:rPr>
        <w:t>и</w:t>
      </w:r>
      <w:r w:rsidR="00F65BE5" w:rsidRPr="00963BE2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Российской Федерации от 05.09.2015 г. №1738-р «Стандарт развития конкуренции в Субъектах Российской Федерации» и распоряжением Губернатора Кемеровской области от 23.11.2016 г. №98-рг «О внедрении Стандарта конкуренции в Кемеровской области»</w:t>
      </w:r>
      <w:r w:rsidR="00267C3D" w:rsidRPr="00963BE2">
        <w:rPr>
          <w:rFonts w:ascii="Times New Roman" w:hAnsi="Times New Roman" w:cs="Times New Roman"/>
          <w:sz w:val="28"/>
          <w:szCs w:val="28"/>
        </w:rPr>
        <w:t>.</w:t>
      </w:r>
    </w:p>
    <w:p w:rsidR="00267C3D" w:rsidRPr="00963BE2" w:rsidRDefault="00267C3D" w:rsidP="00B977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>В Калтанском городском округе разработана вся необходимая нормативно-правовая база, разработана «дорожная карта» по развитию конкуренции и утвержден перечень приоритетных и социально значимых рынков, определены ответственные лица за развитие конкуренции на территории Калтанского городского округа и создана рабочая группа по внедрению Стандарта развития конкуренции</w:t>
      </w:r>
      <w:r w:rsidR="0027383A" w:rsidRPr="00963BE2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Калтанского городского округа от </w:t>
      </w:r>
      <w:r w:rsidR="00E60A95" w:rsidRPr="00963BE2">
        <w:rPr>
          <w:rFonts w:ascii="Times New Roman" w:hAnsi="Times New Roman" w:cs="Times New Roman"/>
          <w:sz w:val="28"/>
          <w:szCs w:val="28"/>
        </w:rPr>
        <w:t>05.09.2019г.</w:t>
      </w:r>
      <w:r w:rsidR="0027383A" w:rsidRPr="00963BE2">
        <w:rPr>
          <w:rFonts w:ascii="Times New Roman" w:hAnsi="Times New Roman" w:cs="Times New Roman"/>
          <w:sz w:val="28"/>
          <w:szCs w:val="28"/>
        </w:rPr>
        <w:t xml:space="preserve"> № </w:t>
      </w:r>
      <w:r w:rsidR="00E60A95" w:rsidRPr="00963BE2">
        <w:rPr>
          <w:rFonts w:ascii="Times New Roman" w:hAnsi="Times New Roman" w:cs="Times New Roman"/>
          <w:sz w:val="28"/>
          <w:szCs w:val="28"/>
        </w:rPr>
        <w:t>215</w:t>
      </w:r>
      <w:r w:rsidR="0027383A" w:rsidRPr="00963BE2">
        <w:rPr>
          <w:rFonts w:ascii="Times New Roman" w:hAnsi="Times New Roman" w:cs="Times New Roman"/>
          <w:sz w:val="28"/>
          <w:szCs w:val="28"/>
        </w:rPr>
        <w:t>-</w:t>
      </w:r>
      <w:r w:rsidR="00E60A95" w:rsidRPr="00963BE2">
        <w:rPr>
          <w:rFonts w:ascii="Times New Roman" w:hAnsi="Times New Roman" w:cs="Times New Roman"/>
          <w:sz w:val="28"/>
          <w:szCs w:val="28"/>
        </w:rPr>
        <w:t>п</w:t>
      </w:r>
      <w:r w:rsidR="0027383A" w:rsidRPr="00963BE2">
        <w:rPr>
          <w:rFonts w:ascii="Times New Roman" w:hAnsi="Times New Roman" w:cs="Times New Roman"/>
          <w:sz w:val="28"/>
          <w:szCs w:val="28"/>
        </w:rPr>
        <w:t xml:space="preserve"> «О внедрении Стандарта конкуренции в Калтанском городском округе»)</w:t>
      </w:r>
      <w:r w:rsidRPr="00963BE2">
        <w:rPr>
          <w:rFonts w:ascii="Times New Roman" w:hAnsi="Times New Roman" w:cs="Times New Roman"/>
          <w:sz w:val="28"/>
          <w:szCs w:val="28"/>
        </w:rPr>
        <w:t>.</w:t>
      </w:r>
    </w:p>
    <w:p w:rsidR="00B91E7E" w:rsidRPr="00963BE2" w:rsidRDefault="001A1703" w:rsidP="00B977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 xml:space="preserve">В Докладе приведен анализ состояния конкурентной среды в </w:t>
      </w:r>
      <w:r w:rsidR="006A46CE" w:rsidRPr="00963BE2">
        <w:rPr>
          <w:rFonts w:ascii="Times New Roman" w:hAnsi="Times New Roman" w:cs="Times New Roman"/>
          <w:sz w:val="28"/>
          <w:szCs w:val="28"/>
        </w:rPr>
        <w:t xml:space="preserve">Калтанском городском округе </w:t>
      </w:r>
      <w:r w:rsidR="00B91E7E" w:rsidRPr="00963BE2">
        <w:rPr>
          <w:rFonts w:ascii="Times New Roman" w:hAnsi="Times New Roman" w:cs="Times New Roman"/>
          <w:sz w:val="28"/>
          <w:szCs w:val="28"/>
        </w:rPr>
        <w:t>по итогам 202</w:t>
      </w:r>
      <w:r w:rsidR="00987123">
        <w:rPr>
          <w:rFonts w:ascii="Times New Roman" w:hAnsi="Times New Roman" w:cs="Times New Roman"/>
          <w:sz w:val="28"/>
          <w:szCs w:val="28"/>
        </w:rPr>
        <w:t>1</w:t>
      </w:r>
      <w:r w:rsidRPr="00963BE2">
        <w:rPr>
          <w:rFonts w:ascii="Times New Roman" w:hAnsi="Times New Roman" w:cs="Times New Roman"/>
          <w:sz w:val="28"/>
          <w:szCs w:val="28"/>
        </w:rPr>
        <w:t xml:space="preserve"> г., как на основе статистических данных, так и по результатам опроса, проведенного администрацией </w:t>
      </w:r>
      <w:r w:rsidR="00B91E7E" w:rsidRPr="00963BE2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63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03" w:rsidRPr="00963BE2" w:rsidRDefault="001A1703" w:rsidP="00B977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E2">
        <w:rPr>
          <w:rFonts w:ascii="Times New Roman" w:hAnsi="Times New Roman" w:cs="Times New Roman"/>
          <w:sz w:val="28"/>
          <w:szCs w:val="28"/>
        </w:rPr>
        <w:t xml:space="preserve">Кроме того, в Докладе отражены основные мероприятия, проводимые администрацией </w:t>
      </w:r>
      <w:r w:rsidR="006A46CE" w:rsidRPr="00963BE2">
        <w:rPr>
          <w:rFonts w:ascii="Times New Roman" w:hAnsi="Times New Roman" w:cs="Times New Roman"/>
          <w:sz w:val="28"/>
          <w:szCs w:val="28"/>
        </w:rPr>
        <w:t>округа</w:t>
      </w:r>
      <w:r w:rsidRPr="00963BE2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Стандарта, реализации плана мероприятий («Дорожной карты»).</w:t>
      </w:r>
    </w:p>
    <w:p w:rsidR="006A46CE" w:rsidRPr="00963BE2" w:rsidRDefault="006A46CE" w:rsidP="00D96B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6CE" w:rsidRPr="00963BE2" w:rsidRDefault="006A46CE" w:rsidP="00D96B9E">
      <w:pPr>
        <w:pStyle w:val="a4"/>
        <w:jc w:val="center"/>
        <w:rPr>
          <w:b/>
          <w:bCs/>
          <w:sz w:val="28"/>
          <w:szCs w:val="28"/>
        </w:rPr>
      </w:pPr>
      <w:r w:rsidRPr="00963BE2">
        <w:rPr>
          <w:b/>
          <w:bCs/>
          <w:sz w:val="28"/>
          <w:szCs w:val="28"/>
        </w:rPr>
        <w:t xml:space="preserve">2. Состояние конкурентной среды в </w:t>
      </w:r>
      <w:r w:rsidRPr="00963BE2">
        <w:rPr>
          <w:b/>
          <w:sz w:val="28"/>
          <w:szCs w:val="28"/>
        </w:rPr>
        <w:t>Калтанском городском округе</w:t>
      </w:r>
    </w:p>
    <w:p w:rsidR="006A46CE" w:rsidRPr="00963BE2" w:rsidRDefault="006A46CE" w:rsidP="00B97767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Один из основных показателей, отражающих состояние конкурентной среды, - динамика числа зарегистрированных организаций в муниципальном образовании. Согласно данным Территориального органа Федеральной службы государственной статистики по Кемеровской области, по состоянию на 01.01.20</w:t>
      </w:r>
      <w:r w:rsidR="00AF23B6" w:rsidRPr="00963BE2">
        <w:rPr>
          <w:sz w:val="28"/>
          <w:szCs w:val="28"/>
        </w:rPr>
        <w:t>2</w:t>
      </w:r>
      <w:r w:rsidR="00460736">
        <w:rPr>
          <w:sz w:val="28"/>
          <w:szCs w:val="28"/>
        </w:rPr>
        <w:t>1</w:t>
      </w:r>
      <w:r w:rsidRPr="00963BE2">
        <w:rPr>
          <w:sz w:val="28"/>
          <w:szCs w:val="28"/>
        </w:rPr>
        <w:t xml:space="preserve"> г. в Калтанском городском округе зарегистрировано </w:t>
      </w:r>
      <w:r w:rsidR="00AF23B6" w:rsidRPr="00963BE2">
        <w:rPr>
          <w:sz w:val="28"/>
          <w:szCs w:val="28"/>
        </w:rPr>
        <w:t>193 единицы</w:t>
      </w:r>
      <w:r w:rsidR="00987123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организаци</w:t>
      </w:r>
      <w:r w:rsidR="00E60A95" w:rsidRPr="00963BE2">
        <w:rPr>
          <w:sz w:val="28"/>
          <w:szCs w:val="28"/>
        </w:rPr>
        <w:t>й</w:t>
      </w:r>
      <w:r w:rsidRPr="00963BE2">
        <w:rPr>
          <w:sz w:val="28"/>
          <w:szCs w:val="28"/>
        </w:rPr>
        <w:t xml:space="preserve"> и </w:t>
      </w:r>
      <w:r w:rsidR="00AF23B6" w:rsidRPr="00963BE2">
        <w:rPr>
          <w:sz w:val="28"/>
          <w:szCs w:val="28"/>
        </w:rPr>
        <w:t>458 единиц</w:t>
      </w:r>
      <w:r w:rsidR="00987123">
        <w:rPr>
          <w:sz w:val="28"/>
          <w:szCs w:val="28"/>
        </w:rPr>
        <w:t xml:space="preserve"> </w:t>
      </w:r>
      <w:r w:rsidR="00AF23B6" w:rsidRPr="00963BE2">
        <w:rPr>
          <w:sz w:val="28"/>
          <w:szCs w:val="28"/>
        </w:rPr>
        <w:t>индивидуальных предпринимателей</w:t>
      </w:r>
      <w:r w:rsidRPr="00963BE2">
        <w:rPr>
          <w:sz w:val="28"/>
          <w:szCs w:val="28"/>
        </w:rPr>
        <w:t>.</w:t>
      </w:r>
    </w:p>
    <w:p w:rsidR="00B97767" w:rsidRDefault="00B97767" w:rsidP="00B97767">
      <w:pPr>
        <w:pStyle w:val="a4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63BE2">
        <w:rPr>
          <w:sz w:val="28"/>
          <w:szCs w:val="28"/>
        </w:rPr>
        <w:t>По состоянию на 31.12.202</w:t>
      </w:r>
      <w:r>
        <w:rPr>
          <w:sz w:val="28"/>
          <w:szCs w:val="28"/>
        </w:rPr>
        <w:t>1</w:t>
      </w:r>
      <w:r w:rsidRPr="00963BE2">
        <w:rPr>
          <w:sz w:val="28"/>
          <w:szCs w:val="28"/>
        </w:rPr>
        <w:t xml:space="preserve"> г по Калтанскому городскому округу зарегистрированных</w:t>
      </w:r>
      <w:r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 xml:space="preserve">организаций на </w:t>
      </w:r>
      <w:r>
        <w:rPr>
          <w:sz w:val="28"/>
          <w:szCs w:val="28"/>
        </w:rPr>
        <w:t>0</w:t>
      </w:r>
      <w:r w:rsidRPr="00963BE2">
        <w:rPr>
          <w:sz w:val="28"/>
          <w:szCs w:val="28"/>
        </w:rPr>
        <w:t>,5% меньше по сравнению с 20</w:t>
      </w:r>
      <w:r>
        <w:rPr>
          <w:sz w:val="28"/>
          <w:szCs w:val="28"/>
        </w:rPr>
        <w:t>20</w:t>
      </w:r>
      <w:r w:rsidRPr="00963BE2">
        <w:rPr>
          <w:sz w:val="28"/>
          <w:szCs w:val="28"/>
        </w:rPr>
        <w:t xml:space="preserve"> годом, а индивидуальных предпринимателей на </w:t>
      </w:r>
      <w:r>
        <w:rPr>
          <w:sz w:val="28"/>
          <w:szCs w:val="28"/>
        </w:rPr>
        <w:t>23,4</w:t>
      </w:r>
      <w:r w:rsidRPr="00963BE2">
        <w:rPr>
          <w:sz w:val="28"/>
          <w:szCs w:val="28"/>
        </w:rPr>
        <w:t>% меньше чем в 20</w:t>
      </w:r>
      <w:r>
        <w:rPr>
          <w:sz w:val="28"/>
          <w:szCs w:val="28"/>
        </w:rPr>
        <w:t>20</w:t>
      </w:r>
      <w:r w:rsidRPr="00963BE2">
        <w:rPr>
          <w:sz w:val="28"/>
          <w:szCs w:val="28"/>
        </w:rPr>
        <w:t xml:space="preserve"> году.</w:t>
      </w:r>
    </w:p>
    <w:p w:rsidR="00B97767" w:rsidRDefault="00B97767" w:rsidP="00B9776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04404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Основными причинами снижения количества предпринимателей произошло из-за перерегистрации индивидуальных предпринимателей в «Самозанятые» (специальный налоговый режим). Особенно это наблюдалось в сфере торговли и бытовых услуг. </w:t>
      </w:r>
    </w:p>
    <w:p w:rsidR="00B97767" w:rsidRDefault="00B97767" w:rsidP="00B9776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767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</w:p>
    <w:p w:rsidR="00B97767" w:rsidRPr="00B97767" w:rsidRDefault="00B97767" w:rsidP="00B97767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F94992" w:rsidRPr="00044049" w:rsidRDefault="006A46CE" w:rsidP="00D96B9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44049">
        <w:rPr>
          <w:rFonts w:ascii="Times New Roman" w:hAnsi="Times New Roman"/>
          <w:sz w:val="28"/>
          <w:szCs w:val="28"/>
        </w:rPr>
        <w:t>Количество хозяйствующих субъектов,</w:t>
      </w:r>
    </w:p>
    <w:p w:rsidR="006A46CE" w:rsidRPr="00044049" w:rsidRDefault="006A46CE" w:rsidP="00D96B9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44049">
        <w:rPr>
          <w:rFonts w:ascii="Times New Roman" w:hAnsi="Times New Roman"/>
          <w:sz w:val="28"/>
          <w:szCs w:val="28"/>
        </w:rPr>
        <w:t>зарегистрированных на территории Калтанского городского округа</w:t>
      </w:r>
    </w:p>
    <w:p w:rsidR="00C94C2E" w:rsidRPr="00963BE2" w:rsidRDefault="00C94C2E" w:rsidP="00D96B9E">
      <w:pPr>
        <w:pStyle w:val="a4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6"/>
        <w:gridCol w:w="1442"/>
        <w:gridCol w:w="1296"/>
        <w:gridCol w:w="2815"/>
      </w:tblGrid>
      <w:tr w:rsidR="006A46CE" w:rsidRPr="00820EFC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820EFC" w:rsidRDefault="006A46CE" w:rsidP="00D96B9E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820EFC" w:rsidRDefault="006A46CE" w:rsidP="004607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20</w:t>
            </w:r>
            <w:r w:rsidR="00D8302D" w:rsidRPr="00820EFC">
              <w:rPr>
                <w:rFonts w:ascii="Times New Roman" w:hAnsi="Times New Roman"/>
                <w:sz w:val="28"/>
                <w:szCs w:val="28"/>
              </w:rPr>
              <w:t>2</w:t>
            </w:r>
            <w:r w:rsidR="00460736" w:rsidRPr="00820EFC">
              <w:rPr>
                <w:rFonts w:ascii="Times New Roman" w:hAnsi="Times New Roman"/>
                <w:sz w:val="28"/>
                <w:szCs w:val="28"/>
              </w:rPr>
              <w:t>0</w:t>
            </w:r>
            <w:r w:rsidRPr="00820E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820EFC" w:rsidRDefault="00DC2DF9" w:rsidP="004607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202</w:t>
            </w:r>
            <w:r w:rsidR="00460736" w:rsidRPr="00820EFC">
              <w:rPr>
                <w:rFonts w:ascii="Times New Roman" w:hAnsi="Times New Roman"/>
                <w:sz w:val="28"/>
                <w:szCs w:val="28"/>
              </w:rPr>
              <w:t>1</w:t>
            </w:r>
            <w:r w:rsidR="006A46CE" w:rsidRPr="00820E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820EFC" w:rsidRDefault="006A46CE" w:rsidP="001028E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20</w:t>
            </w:r>
            <w:r w:rsidR="001028E3" w:rsidRPr="00820EFC">
              <w:rPr>
                <w:rFonts w:ascii="Times New Roman" w:hAnsi="Times New Roman"/>
                <w:sz w:val="28"/>
                <w:szCs w:val="28"/>
              </w:rPr>
              <w:t>20</w:t>
            </w:r>
            <w:r w:rsidR="00DC2DF9" w:rsidRPr="00820EFC">
              <w:rPr>
                <w:rFonts w:ascii="Times New Roman" w:hAnsi="Times New Roman"/>
                <w:sz w:val="28"/>
                <w:szCs w:val="28"/>
              </w:rPr>
              <w:t xml:space="preserve"> г. к 202</w:t>
            </w:r>
            <w:r w:rsidR="001028E3" w:rsidRPr="00820EFC">
              <w:rPr>
                <w:rFonts w:ascii="Times New Roman" w:hAnsi="Times New Roman"/>
                <w:sz w:val="28"/>
                <w:szCs w:val="28"/>
              </w:rPr>
              <w:t>1</w:t>
            </w:r>
            <w:r w:rsidRPr="00820EFC">
              <w:rPr>
                <w:rFonts w:ascii="Times New Roman" w:hAnsi="Times New Roman"/>
                <w:sz w:val="28"/>
                <w:szCs w:val="28"/>
              </w:rPr>
              <w:t xml:space="preserve"> г. в %</w:t>
            </w:r>
          </w:p>
        </w:tc>
      </w:tr>
      <w:tr w:rsidR="006A46CE" w:rsidRPr="00820EFC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820EFC" w:rsidRDefault="006A46CE" w:rsidP="00D96B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820EFC" w:rsidRDefault="003B6A45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820EFC" w:rsidRDefault="00646C8E" w:rsidP="00E82A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19</w:t>
            </w:r>
            <w:r w:rsidR="00E82AE7" w:rsidRPr="00820E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820EFC" w:rsidRDefault="00E82AE7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6A46CE" w:rsidRPr="00963BE2" w:rsidTr="006A46CE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CE" w:rsidRPr="00820EFC" w:rsidRDefault="006A46CE" w:rsidP="00D96B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820EFC" w:rsidRDefault="003B6A45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6CE" w:rsidRPr="00820EFC" w:rsidRDefault="003B6A45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CE" w:rsidRPr="00963BE2" w:rsidRDefault="003B6A45" w:rsidP="00D96B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FC"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</w:tr>
    </w:tbl>
    <w:p w:rsidR="00B97767" w:rsidRPr="00044049" w:rsidRDefault="00B97767" w:rsidP="0004404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97767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B97767" w:rsidRDefault="00044049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97767">
        <w:rPr>
          <w:rFonts w:ascii="Times New Roman" w:hAnsi="Times New Roman"/>
          <w:sz w:val="24"/>
          <w:szCs w:val="24"/>
        </w:rPr>
        <w:t>Таблица №2</w:t>
      </w:r>
    </w:p>
    <w:p w:rsidR="00B97767" w:rsidRPr="00B97767" w:rsidRDefault="00044049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97767">
        <w:rPr>
          <w:rFonts w:ascii="Times New Roman" w:hAnsi="Times New Roman"/>
          <w:sz w:val="24"/>
          <w:szCs w:val="24"/>
        </w:rPr>
        <w:t xml:space="preserve"> </w:t>
      </w:r>
    </w:p>
    <w:p w:rsidR="00EB74A9" w:rsidRPr="00044049" w:rsidRDefault="00EB74A9" w:rsidP="00EB74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044049">
        <w:rPr>
          <w:rFonts w:ascii="Times New Roman" w:hAnsi="Times New Roman"/>
          <w:sz w:val="28"/>
          <w:szCs w:val="28"/>
        </w:rPr>
        <w:t>Распределение организаций, зарегистрированных</w:t>
      </w:r>
      <w:r w:rsidR="00044049">
        <w:rPr>
          <w:rFonts w:ascii="Times New Roman" w:hAnsi="Times New Roman"/>
          <w:sz w:val="28"/>
          <w:szCs w:val="28"/>
        </w:rPr>
        <w:t xml:space="preserve"> </w:t>
      </w:r>
      <w:r w:rsidRPr="00044049">
        <w:rPr>
          <w:rFonts w:ascii="Times New Roman" w:hAnsi="Times New Roman"/>
          <w:sz w:val="28"/>
          <w:szCs w:val="28"/>
        </w:rPr>
        <w:t>на территории Калтанского городского округа</w:t>
      </w:r>
      <w:r w:rsidR="00044049">
        <w:rPr>
          <w:rFonts w:ascii="Times New Roman" w:hAnsi="Times New Roman"/>
          <w:sz w:val="28"/>
          <w:szCs w:val="28"/>
        </w:rPr>
        <w:t xml:space="preserve"> </w:t>
      </w:r>
      <w:r w:rsidRPr="00044049">
        <w:rPr>
          <w:rFonts w:ascii="Times New Roman" w:hAnsi="Times New Roman"/>
          <w:sz w:val="28"/>
          <w:szCs w:val="28"/>
        </w:rPr>
        <w:t>по видам экономической деятельности</w:t>
      </w:r>
    </w:p>
    <w:p w:rsidR="00EB74A9" w:rsidRPr="00963BE2" w:rsidRDefault="00EB74A9" w:rsidP="00EB74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3"/>
        <w:gridCol w:w="1276"/>
        <w:gridCol w:w="1705"/>
        <w:gridCol w:w="1413"/>
      </w:tblGrid>
      <w:tr w:rsidR="00F94992" w:rsidRPr="00963BE2" w:rsidTr="005356A7">
        <w:tc>
          <w:tcPr>
            <w:tcW w:w="2215" w:type="pct"/>
            <w:vMerge w:val="restar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1214" w:type="pct"/>
            <w:gridSpan w:val="2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Количество организаций, ед.</w:t>
            </w:r>
          </w:p>
        </w:tc>
        <w:tc>
          <w:tcPr>
            <w:tcW w:w="859" w:type="pct"/>
            <w:vMerge w:val="restart"/>
            <w:vAlign w:val="center"/>
          </w:tcPr>
          <w:p w:rsidR="00EB74A9" w:rsidRPr="00963BE2" w:rsidRDefault="00EB74A9" w:rsidP="00D50408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Динамика количе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ства организаций 2020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 к 20</w:t>
            </w:r>
            <w:r w:rsidR="00D50408">
              <w:rPr>
                <w:rFonts w:ascii="Times New Roman" w:hAnsi="Times New Roman"/>
                <w:sz w:val="26"/>
                <w:szCs w:val="26"/>
              </w:rPr>
              <w:t>21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г., %</w:t>
            </w:r>
          </w:p>
        </w:tc>
        <w:tc>
          <w:tcPr>
            <w:tcW w:w="712" w:type="pct"/>
            <w:vMerge w:val="restart"/>
            <w:vAlign w:val="center"/>
          </w:tcPr>
          <w:p w:rsidR="00EB74A9" w:rsidRPr="00963BE2" w:rsidRDefault="00EB74A9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Доля организаций в общ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ей численности организаций в 202</w:t>
            </w:r>
            <w:r w:rsidR="007D71ED">
              <w:rPr>
                <w:rFonts w:ascii="Times New Roman" w:hAnsi="Times New Roman"/>
                <w:sz w:val="26"/>
                <w:szCs w:val="26"/>
              </w:rPr>
              <w:t>1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F94992" w:rsidRPr="00963BE2" w:rsidTr="005356A7">
        <w:trPr>
          <w:trHeight w:val="1170"/>
        </w:trPr>
        <w:tc>
          <w:tcPr>
            <w:tcW w:w="2215" w:type="pct"/>
            <w:vMerge/>
            <w:vAlign w:val="center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1" w:type="pct"/>
            <w:vAlign w:val="center"/>
          </w:tcPr>
          <w:p w:rsidR="00EB74A9" w:rsidRPr="00963BE2" w:rsidRDefault="00EB74A9" w:rsidP="00E82AE7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</w:t>
            </w:r>
            <w:r w:rsidR="00E82AE7">
              <w:rPr>
                <w:rFonts w:ascii="Times New Roman" w:hAnsi="Times New Roman"/>
                <w:sz w:val="26"/>
                <w:szCs w:val="26"/>
              </w:rPr>
              <w:t>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643" w:type="pct"/>
            <w:vAlign w:val="center"/>
          </w:tcPr>
          <w:p w:rsidR="00EB74A9" w:rsidRPr="00963BE2" w:rsidRDefault="00A813CC" w:rsidP="00D50408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202</w:t>
            </w:r>
            <w:r w:rsidR="00D50408">
              <w:rPr>
                <w:rFonts w:ascii="Times New Roman" w:hAnsi="Times New Roman"/>
                <w:sz w:val="26"/>
                <w:szCs w:val="26"/>
              </w:rPr>
              <w:t>1</w:t>
            </w:r>
            <w:r w:rsidR="00EB74A9"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859" w:type="pct"/>
            <w:vMerge/>
            <w:vAlign w:val="center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Merge/>
            <w:vAlign w:val="center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94992" w:rsidRPr="00963BE2" w:rsidTr="005356A7">
        <w:trPr>
          <w:trHeight w:val="898"/>
        </w:trPr>
        <w:tc>
          <w:tcPr>
            <w:tcW w:w="2215" w:type="pct"/>
          </w:tcPr>
          <w:p w:rsidR="00EB74A9" w:rsidRPr="00963BE2" w:rsidRDefault="00EB74A9" w:rsidP="00F9499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E82AE7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E82AE7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4D607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4D60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6,</w:t>
            </w:r>
            <w:r w:rsidR="007D71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571" w:type="pct"/>
            <w:vAlign w:val="center"/>
          </w:tcPr>
          <w:p w:rsidR="00EB74A9" w:rsidRPr="00963BE2" w:rsidRDefault="00E82AE7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3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9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добыча угля</w:t>
            </w:r>
          </w:p>
        </w:tc>
        <w:tc>
          <w:tcPr>
            <w:tcW w:w="571" w:type="pct"/>
            <w:vAlign w:val="center"/>
          </w:tcPr>
          <w:p w:rsidR="00EB74A9" w:rsidRPr="00963BE2" w:rsidRDefault="00E82AE7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 xml:space="preserve">добыча металлических руд         </w:t>
            </w:r>
          </w:p>
        </w:tc>
        <w:tc>
          <w:tcPr>
            <w:tcW w:w="571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571" w:type="pct"/>
            <w:vAlign w:val="center"/>
          </w:tcPr>
          <w:p w:rsidR="00EB74A9" w:rsidRPr="00963BE2" w:rsidRDefault="00E82AE7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A813CC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EB74A9" w:rsidRPr="00963BE2" w:rsidTr="00D96B9E">
        <w:trPr>
          <w:trHeight w:val="465"/>
        </w:trPr>
        <w:tc>
          <w:tcPr>
            <w:tcW w:w="5000" w:type="pct"/>
            <w:gridSpan w:val="5"/>
            <w:vAlign w:val="center"/>
          </w:tcPr>
          <w:p w:rsidR="00EB74A9" w:rsidRPr="00963BE2" w:rsidRDefault="00EB74A9" w:rsidP="00F94992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 xml:space="preserve">Производство пищевых продуктов, производство напитков 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4D60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C0038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i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4D60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i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C0038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571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Деятельность полиграфическая и копирование носителей  информации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C0038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химических веществ  и химических продуктов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C0038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7D71E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9" w:type="pct"/>
            <w:vAlign w:val="center"/>
          </w:tcPr>
          <w:p w:rsidR="00EB74A9" w:rsidRPr="00963BE2" w:rsidRDefault="00AD2A51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4D60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AD2A51" w:rsidRPr="00963BE2" w:rsidRDefault="00624020" w:rsidP="00F17EF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C0038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7EFB" w:rsidRPr="00963BE2" w:rsidTr="00B72CD8">
        <w:trPr>
          <w:trHeight w:val="825"/>
        </w:trPr>
        <w:tc>
          <w:tcPr>
            <w:tcW w:w="2215" w:type="pct"/>
          </w:tcPr>
          <w:p w:rsidR="00F17EFB" w:rsidRPr="00963BE2" w:rsidRDefault="00F17EFB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1" w:type="pct"/>
            <w:vAlign w:val="center"/>
          </w:tcPr>
          <w:p w:rsidR="00F17EFB" w:rsidRPr="00963BE2" w:rsidRDefault="00D50408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F17EFB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F17EFB" w:rsidRPr="00963BE2" w:rsidRDefault="00F17EFB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F17EFB" w:rsidRPr="00963BE2" w:rsidRDefault="00C0038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7421E" w:rsidRPr="00963BE2" w:rsidTr="005356A7">
        <w:tc>
          <w:tcPr>
            <w:tcW w:w="2215" w:type="pct"/>
          </w:tcPr>
          <w:p w:rsidR="0057421E" w:rsidRPr="0057421E" w:rsidRDefault="0057421E" w:rsidP="00EB74A9">
            <w:pPr>
              <w:pStyle w:val="af0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</w:pPr>
            <w:r w:rsidRPr="0057421E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en-US"/>
              </w:rPr>
              <w:t>Ремонт и монтаж машин и оборудования</w:t>
            </w:r>
          </w:p>
        </w:tc>
        <w:tc>
          <w:tcPr>
            <w:tcW w:w="571" w:type="pct"/>
            <w:vAlign w:val="center"/>
          </w:tcPr>
          <w:p w:rsidR="0057421E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3" w:type="pct"/>
            <w:vAlign w:val="center"/>
          </w:tcPr>
          <w:p w:rsidR="0057421E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57421E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57421E" w:rsidRPr="00963BE2" w:rsidRDefault="00C0038D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1" w:type="pct"/>
            <w:vAlign w:val="center"/>
          </w:tcPr>
          <w:p w:rsidR="00EB74A9" w:rsidRPr="00963BE2" w:rsidRDefault="0081425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4D607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CB4CE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2,</w:t>
            </w:r>
            <w:r w:rsidR="00CB4CE0" w:rsidRPr="00963B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380D74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571" w:type="pct"/>
            <w:vAlign w:val="center"/>
          </w:tcPr>
          <w:p w:rsidR="00EB74A9" w:rsidRPr="00963BE2" w:rsidRDefault="00D50408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4D607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571" w:type="pct"/>
            <w:vAlign w:val="center"/>
          </w:tcPr>
          <w:p w:rsidR="00EB74A9" w:rsidRPr="00963BE2" w:rsidRDefault="00D50408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Оптовая и розничная торговля</w:t>
            </w:r>
            <w:r w:rsidR="006024EA" w:rsidRPr="00963BE2">
              <w:rPr>
                <w:rFonts w:ascii="Times New Roman" w:hAnsi="Times New Roman"/>
                <w:sz w:val="26"/>
                <w:szCs w:val="26"/>
              </w:rPr>
              <w:t>, ремонт автотранспортных средств и мотоциклов</w:t>
            </w:r>
          </w:p>
        </w:tc>
        <w:tc>
          <w:tcPr>
            <w:tcW w:w="571" w:type="pct"/>
            <w:vAlign w:val="center"/>
          </w:tcPr>
          <w:p w:rsidR="00EB74A9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9" w:type="pct"/>
            <w:vAlign w:val="center"/>
          </w:tcPr>
          <w:p w:rsidR="00EB74A9" w:rsidRPr="00963BE2" w:rsidRDefault="00624020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4D60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C003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</w:t>
            </w:r>
            <w:r w:rsidR="00C003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571" w:type="pct"/>
            <w:vAlign w:val="center"/>
          </w:tcPr>
          <w:p w:rsidR="00106622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43" w:type="pct"/>
            <w:vAlign w:val="center"/>
          </w:tcPr>
          <w:p w:rsidR="00106622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9" w:type="pct"/>
            <w:vAlign w:val="center"/>
          </w:tcPr>
          <w:p w:rsidR="00106622" w:rsidRPr="00963BE2" w:rsidRDefault="00AF29D4" w:rsidP="004D607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571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F29D4" w:rsidRPr="00963B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71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Деятельность в области информации и связи  </w:t>
            </w:r>
          </w:p>
        </w:tc>
        <w:tc>
          <w:tcPr>
            <w:tcW w:w="571" w:type="pct"/>
            <w:vAlign w:val="center"/>
          </w:tcPr>
          <w:p w:rsidR="00106622" w:rsidRPr="00963BE2" w:rsidRDefault="00106622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106622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9" w:type="pct"/>
            <w:vAlign w:val="center"/>
          </w:tcPr>
          <w:p w:rsidR="00106622" w:rsidRPr="00963BE2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Деятельность по операциям с недвижимым имуществом 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8,</w:t>
            </w:r>
            <w:r w:rsidR="007D71E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профессиональная</w:t>
            </w:r>
            <w:r w:rsidR="006024EA"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научная и техническая </w:t>
            </w:r>
          </w:p>
        </w:tc>
        <w:tc>
          <w:tcPr>
            <w:tcW w:w="571" w:type="pct"/>
            <w:vAlign w:val="center"/>
          </w:tcPr>
          <w:p w:rsidR="00EB74A9" w:rsidRPr="00963BE2" w:rsidRDefault="000C742F" w:rsidP="0057421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57421E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2" w:type="pct"/>
            <w:vAlign w:val="center"/>
          </w:tcPr>
          <w:p w:rsidR="00EB74A9" w:rsidRPr="00963BE2" w:rsidRDefault="007D71ED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24020" w:rsidRPr="00963BE2">
              <w:rPr>
                <w:rFonts w:ascii="Times New Roman" w:hAnsi="Times New Roman"/>
                <w:sz w:val="26"/>
                <w:szCs w:val="26"/>
              </w:rPr>
              <w:t>,</w:t>
            </w:r>
            <w:r w:rsidR="00544E25"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94992" w:rsidRPr="00963BE2" w:rsidTr="00E1225A">
        <w:trPr>
          <w:trHeight w:val="1022"/>
        </w:trPr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571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3,1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571" w:type="pct"/>
            <w:vAlign w:val="center"/>
          </w:tcPr>
          <w:p w:rsidR="00EB74A9" w:rsidRPr="00963BE2" w:rsidRDefault="00106622" w:rsidP="0057421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57421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59" w:type="pct"/>
            <w:vAlign w:val="center"/>
          </w:tcPr>
          <w:p w:rsidR="00EB74A9" w:rsidRPr="00963BE2" w:rsidRDefault="00AF29D4" w:rsidP="004D607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544E25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7,</w:t>
            </w:r>
            <w:r w:rsidR="007D71ED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106622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571" w:type="pct"/>
            <w:vAlign w:val="center"/>
          </w:tcPr>
          <w:p w:rsidR="00106622" w:rsidRPr="00963BE2" w:rsidRDefault="00106622" w:rsidP="0057421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57421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3" w:type="pct"/>
            <w:vAlign w:val="center"/>
          </w:tcPr>
          <w:p w:rsidR="00106622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59" w:type="pct"/>
            <w:vAlign w:val="center"/>
          </w:tcPr>
          <w:p w:rsidR="00106622" w:rsidRPr="00963BE2" w:rsidRDefault="00AF29D4" w:rsidP="0062402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  <w:tc>
          <w:tcPr>
            <w:tcW w:w="712" w:type="pct"/>
            <w:vAlign w:val="center"/>
          </w:tcPr>
          <w:p w:rsidR="00106622" w:rsidRPr="00963BE2" w:rsidRDefault="00624020" w:rsidP="00C003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544E25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1,</w:t>
            </w:r>
            <w:r w:rsidR="00C0038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71" w:type="pct"/>
            <w:vAlign w:val="center"/>
          </w:tcPr>
          <w:p w:rsidR="00106622" w:rsidRPr="00963BE2" w:rsidRDefault="0057421E" w:rsidP="0057421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43" w:type="pct"/>
            <w:vAlign w:val="center"/>
          </w:tcPr>
          <w:p w:rsidR="00106622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9" w:type="pct"/>
            <w:vAlign w:val="center"/>
          </w:tcPr>
          <w:p w:rsidR="00106622" w:rsidRPr="00963BE2" w:rsidRDefault="00AF29D4" w:rsidP="004D607C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607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963BE2" w:rsidRDefault="00E1225A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5,7</w:t>
            </w:r>
          </w:p>
        </w:tc>
      </w:tr>
      <w:tr w:rsidR="00F94992" w:rsidRPr="00963BE2" w:rsidTr="005356A7">
        <w:tc>
          <w:tcPr>
            <w:tcW w:w="2215" w:type="pct"/>
          </w:tcPr>
          <w:p w:rsidR="00106622" w:rsidRPr="00963BE2" w:rsidRDefault="00106622" w:rsidP="00106622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571" w:type="pct"/>
            <w:vAlign w:val="center"/>
          </w:tcPr>
          <w:p w:rsidR="00106622" w:rsidRPr="00963BE2" w:rsidRDefault="00A813C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3" w:type="pct"/>
            <w:vAlign w:val="center"/>
          </w:tcPr>
          <w:p w:rsidR="00106622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9" w:type="pct"/>
            <w:vAlign w:val="center"/>
          </w:tcPr>
          <w:p w:rsidR="00106622" w:rsidRPr="00963BE2" w:rsidRDefault="008F1ACF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106622" w:rsidRPr="00963BE2" w:rsidRDefault="00624020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4,</w:t>
            </w:r>
            <w:r w:rsidR="007D71E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Иные виды деятельности </w:t>
            </w:r>
          </w:p>
        </w:tc>
        <w:tc>
          <w:tcPr>
            <w:tcW w:w="571" w:type="pct"/>
            <w:vAlign w:val="center"/>
          </w:tcPr>
          <w:p w:rsidR="00EB74A9" w:rsidRPr="00963BE2" w:rsidRDefault="00EB74A9" w:rsidP="000C742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A813CC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3" w:type="pct"/>
            <w:vAlign w:val="center"/>
          </w:tcPr>
          <w:p w:rsidR="00EB74A9" w:rsidRPr="00963BE2" w:rsidRDefault="0057421E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9" w:type="pct"/>
            <w:vAlign w:val="center"/>
          </w:tcPr>
          <w:p w:rsidR="00EB74A9" w:rsidRPr="00963BE2" w:rsidRDefault="004D607C" w:rsidP="00AD2A5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2" w:type="pct"/>
            <w:vAlign w:val="center"/>
          </w:tcPr>
          <w:p w:rsidR="00EB74A9" w:rsidRPr="00963BE2" w:rsidRDefault="00624020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6,</w:t>
            </w:r>
            <w:r w:rsidR="007D71ED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F94992" w:rsidRPr="00963BE2" w:rsidTr="005356A7">
        <w:tc>
          <w:tcPr>
            <w:tcW w:w="2215" w:type="pct"/>
          </w:tcPr>
          <w:p w:rsidR="00EB74A9" w:rsidRPr="00963BE2" w:rsidRDefault="00EB74A9" w:rsidP="00EB74A9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571" w:type="pct"/>
            <w:vAlign w:val="center"/>
          </w:tcPr>
          <w:p w:rsidR="00EB74A9" w:rsidRPr="00963BE2" w:rsidRDefault="00A813CC" w:rsidP="0057421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  <w:r w:rsidR="0057421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3" w:type="pct"/>
            <w:vAlign w:val="center"/>
          </w:tcPr>
          <w:p w:rsidR="00EB74A9" w:rsidRPr="00963BE2" w:rsidRDefault="00F17EFB" w:rsidP="0057421E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  <w:r w:rsidR="0057421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9" w:type="pct"/>
            <w:vAlign w:val="center"/>
          </w:tcPr>
          <w:p w:rsidR="00EB74A9" w:rsidRPr="00963BE2" w:rsidRDefault="008F1ACF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7D71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2" w:type="pct"/>
            <w:vAlign w:val="center"/>
          </w:tcPr>
          <w:p w:rsidR="00EB74A9" w:rsidRPr="00963BE2" w:rsidRDefault="00E1225A" w:rsidP="007D71E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7D71ED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8F1ACF"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Pr="00963BE2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</w:tbl>
    <w:p w:rsidR="006A46CE" w:rsidRPr="00963BE2" w:rsidRDefault="006A46CE" w:rsidP="00D96B9E">
      <w:pPr>
        <w:pStyle w:val="af0"/>
        <w:rPr>
          <w:rFonts w:ascii="Times New Roman" w:hAnsi="Times New Roman"/>
          <w:sz w:val="26"/>
          <w:szCs w:val="26"/>
        </w:rPr>
      </w:pPr>
    </w:p>
    <w:p w:rsidR="00622EB1" w:rsidRPr="00F96F99" w:rsidRDefault="00BA0A8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Проа</w:t>
      </w:r>
      <w:r w:rsidR="008F1ACF" w:rsidRPr="00963BE2">
        <w:rPr>
          <w:rFonts w:ascii="Times New Roman" w:hAnsi="Times New Roman"/>
          <w:sz w:val="28"/>
          <w:szCs w:val="28"/>
        </w:rPr>
        <w:t>нализ</w:t>
      </w:r>
      <w:r w:rsidRPr="00963BE2">
        <w:rPr>
          <w:rFonts w:ascii="Times New Roman" w:hAnsi="Times New Roman"/>
          <w:sz w:val="28"/>
          <w:szCs w:val="28"/>
        </w:rPr>
        <w:t>ировав  показатели по организациям</w:t>
      </w:r>
      <w:r w:rsidR="008F1ACF" w:rsidRPr="00963BE2">
        <w:rPr>
          <w:rFonts w:ascii="Times New Roman" w:hAnsi="Times New Roman"/>
          <w:sz w:val="28"/>
          <w:szCs w:val="28"/>
        </w:rPr>
        <w:t xml:space="preserve">, зарегистрированных на территории Калтанского городского округа, по видам экономической деятельности </w:t>
      </w:r>
      <w:r w:rsidR="00390FA0" w:rsidRPr="00963BE2">
        <w:rPr>
          <w:rFonts w:ascii="Times New Roman" w:hAnsi="Times New Roman"/>
          <w:sz w:val="28"/>
          <w:szCs w:val="28"/>
        </w:rPr>
        <w:t>отметим</w:t>
      </w:r>
      <w:r w:rsidRPr="00963BE2">
        <w:rPr>
          <w:rFonts w:ascii="Times New Roman" w:hAnsi="Times New Roman"/>
          <w:sz w:val="28"/>
          <w:szCs w:val="28"/>
        </w:rPr>
        <w:t>,</w:t>
      </w:r>
      <w:r w:rsidR="00422B37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что количество организаций снижается по отношению к 20</w:t>
      </w:r>
      <w:r w:rsidR="00422B37">
        <w:rPr>
          <w:rFonts w:ascii="Times New Roman" w:hAnsi="Times New Roman"/>
          <w:sz w:val="28"/>
          <w:szCs w:val="28"/>
        </w:rPr>
        <w:t>20</w:t>
      </w:r>
      <w:r w:rsidR="00636F08" w:rsidRPr="00963BE2">
        <w:rPr>
          <w:rFonts w:ascii="Times New Roman" w:hAnsi="Times New Roman"/>
          <w:sz w:val="28"/>
          <w:szCs w:val="28"/>
        </w:rPr>
        <w:t xml:space="preserve"> году </w:t>
      </w:r>
      <w:r w:rsidR="008F1ACF" w:rsidRPr="00963BE2">
        <w:rPr>
          <w:rFonts w:ascii="Times New Roman" w:hAnsi="Times New Roman"/>
          <w:sz w:val="28"/>
          <w:szCs w:val="28"/>
        </w:rPr>
        <w:t xml:space="preserve">в </w:t>
      </w:r>
      <w:r w:rsidR="00622EB1" w:rsidRPr="00963BE2">
        <w:rPr>
          <w:rFonts w:ascii="Times New Roman" w:hAnsi="Times New Roman"/>
          <w:sz w:val="28"/>
          <w:szCs w:val="28"/>
        </w:rPr>
        <w:t xml:space="preserve">следующих </w:t>
      </w:r>
      <w:r w:rsidR="008F1ACF" w:rsidRPr="00963BE2">
        <w:rPr>
          <w:rFonts w:ascii="Times New Roman" w:hAnsi="Times New Roman"/>
          <w:sz w:val="28"/>
          <w:szCs w:val="28"/>
        </w:rPr>
        <w:t>сфер</w:t>
      </w:r>
      <w:r w:rsidR="00622EB1" w:rsidRPr="00963BE2">
        <w:rPr>
          <w:rFonts w:ascii="Times New Roman" w:hAnsi="Times New Roman"/>
          <w:sz w:val="28"/>
          <w:szCs w:val="28"/>
        </w:rPr>
        <w:t>ах</w:t>
      </w:r>
      <w:r w:rsidR="008F1ACF" w:rsidRPr="00963BE2">
        <w:rPr>
          <w:rFonts w:ascii="Times New Roman" w:hAnsi="Times New Roman"/>
          <w:sz w:val="28"/>
          <w:szCs w:val="28"/>
        </w:rPr>
        <w:t xml:space="preserve"> деятельности: </w:t>
      </w:r>
      <w:r w:rsidR="00F96F99">
        <w:rPr>
          <w:rFonts w:ascii="Times New Roman" w:hAnsi="Times New Roman"/>
          <w:sz w:val="28"/>
          <w:szCs w:val="28"/>
        </w:rPr>
        <w:t xml:space="preserve">в сфере </w:t>
      </w:r>
      <w:r w:rsidR="00F96F99" w:rsidRPr="00422B37">
        <w:rPr>
          <w:rFonts w:ascii="Times New Roman" w:hAnsi="Times New Roman"/>
          <w:sz w:val="28"/>
          <w:szCs w:val="28"/>
        </w:rPr>
        <w:t>деятельност</w:t>
      </w:r>
      <w:r w:rsidR="00F96F99">
        <w:rPr>
          <w:rFonts w:ascii="Times New Roman" w:hAnsi="Times New Roman"/>
          <w:sz w:val="28"/>
          <w:szCs w:val="28"/>
        </w:rPr>
        <w:t>и</w:t>
      </w:r>
      <w:r w:rsidR="00F96F99" w:rsidRPr="00422B37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</w:t>
      </w:r>
      <w:r w:rsidR="00F96F99" w:rsidRPr="00963BE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96F99">
        <w:rPr>
          <w:rFonts w:ascii="Times New Roman" w:hAnsi="Times New Roman"/>
          <w:bCs/>
          <w:iCs/>
          <w:sz w:val="28"/>
          <w:szCs w:val="28"/>
        </w:rPr>
        <w:t xml:space="preserve">(50%), </w:t>
      </w:r>
      <w:r w:rsidR="00F96F99">
        <w:rPr>
          <w:rFonts w:ascii="Times New Roman" w:hAnsi="Times New Roman"/>
          <w:sz w:val="28"/>
          <w:szCs w:val="28"/>
        </w:rPr>
        <w:t>в обрабатывающем производстве</w:t>
      </w:r>
      <w:r w:rsidR="00F96F99" w:rsidRPr="00963BE2">
        <w:rPr>
          <w:rFonts w:ascii="Times New Roman" w:hAnsi="Times New Roman"/>
          <w:sz w:val="28"/>
          <w:szCs w:val="28"/>
        </w:rPr>
        <w:t xml:space="preserve">  (1</w:t>
      </w:r>
      <w:r w:rsidR="00F96F99">
        <w:rPr>
          <w:rFonts w:ascii="Times New Roman" w:hAnsi="Times New Roman"/>
          <w:sz w:val="28"/>
          <w:szCs w:val="28"/>
        </w:rPr>
        <w:t>2,5</w:t>
      </w:r>
      <w:r w:rsidR="00F96F99" w:rsidRPr="00963BE2">
        <w:rPr>
          <w:rFonts w:ascii="Times New Roman" w:hAnsi="Times New Roman"/>
          <w:sz w:val="28"/>
          <w:szCs w:val="28"/>
        </w:rPr>
        <w:t>%),</w:t>
      </w:r>
      <w:r w:rsidR="00F96F99">
        <w:rPr>
          <w:rFonts w:ascii="Times New Roman" w:hAnsi="Times New Roman"/>
          <w:sz w:val="28"/>
          <w:szCs w:val="28"/>
        </w:rPr>
        <w:t xml:space="preserve"> </w:t>
      </w:r>
      <w:r w:rsidR="00F96F99" w:rsidRPr="00F96F99">
        <w:rPr>
          <w:rFonts w:ascii="Times New Roman" w:hAnsi="Times New Roman"/>
          <w:sz w:val="28"/>
          <w:szCs w:val="28"/>
        </w:rPr>
        <w:t>деятельность в сфере с</w:t>
      </w:r>
      <w:r w:rsidR="00F96F99" w:rsidRPr="00F96F99">
        <w:rPr>
          <w:rFonts w:ascii="Times New Roman" w:hAnsi="Times New Roman"/>
          <w:bCs/>
          <w:iCs/>
          <w:sz w:val="28"/>
          <w:szCs w:val="28"/>
        </w:rPr>
        <w:t xml:space="preserve">ельского, лесного хозяйства, охоты, рыболовства и рыбоводства (7,7%), </w:t>
      </w:r>
      <w:r w:rsidR="00F96F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194A" w:rsidRPr="00F96F99">
        <w:rPr>
          <w:rFonts w:ascii="Times New Roman" w:hAnsi="Times New Roman"/>
          <w:bCs/>
          <w:iCs/>
          <w:sz w:val="28"/>
          <w:szCs w:val="28"/>
        </w:rPr>
        <w:t>в области о</w:t>
      </w:r>
      <w:r w:rsidR="0014194A" w:rsidRPr="00F96F99">
        <w:rPr>
          <w:rFonts w:ascii="Times New Roman" w:hAnsi="Times New Roman"/>
          <w:sz w:val="28"/>
          <w:szCs w:val="28"/>
        </w:rPr>
        <w:t>птовой и розничной торговли</w:t>
      </w:r>
      <w:r w:rsidR="0014194A">
        <w:rPr>
          <w:rFonts w:ascii="Times New Roman" w:hAnsi="Times New Roman"/>
          <w:sz w:val="28"/>
          <w:szCs w:val="28"/>
        </w:rPr>
        <w:t>,</w:t>
      </w:r>
      <w:r w:rsidR="00F96F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96F99" w:rsidRPr="00F96F99">
        <w:rPr>
          <w:rFonts w:ascii="Times New Roman" w:hAnsi="Times New Roman"/>
          <w:sz w:val="28"/>
          <w:szCs w:val="28"/>
        </w:rPr>
        <w:t>ремонт</w:t>
      </w:r>
      <w:r w:rsidR="00F96F99">
        <w:rPr>
          <w:rFonts w:ascii="Times New Roman" w:hAnsi="Times New Roman"/>
          <w:sz w:val="28"/>
          <w:szCs w:val="28"/>
        </w:rPr>
        <w:t xml:space="preserve">а </w:t>
      </w:r>
      <w:r w:rsidR="00F96F99" w:rsidRPr="00F96F99">
        <w:rPr>
          <w:rFonts w:ascii="Times New Roman" w:hAnsi="Times New Roman"/>
          <w:sz w:val="28"/>
          <w:szCs w:val="28"/>
        </w:rPr>
        <w:t xml:space="preserve"> автотранспортных средств и мотоциклов </w:t>
      </w:r>
      <w:r w:rsidR="0014194A" w:rsidRPr="00F96F99">
        <w:rPr>
          <w:rFonts w:ascii="Times New Roman" w:hAnsi="Times New Roman"/>
          <w:sz w:val="28"/>
          <w:szCs w:val="28"/>
        </w:rPr>
        <w:t>(3,4%),</w:t>
      </w:r>
      <w:r w:rsidR="00F96F99" w:rsidRPr="00F96F99">
        <w:rPr>
          <w:rFonts w:ascii="Times New Roman" w:hAnsi="Times New Roman"/>
          <w:bCs/>
          <w:iCs/>
          <w:sz w:val="28"/>
          <w:szCs w:val="28"/>
        </w:rPr>
        <w:t xml:space="preserve"> в области образования (4,4%).</w:t>
      </w:r>
    </w:p>
    <w:p w:rsidR="0014194A" w:rsidRPr="0014194A" w:rsidRDefault="00622EB1" w:rsidP="001419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96F99">
        <w:rPr>
          <w:rFonts w:ascii="Times New Roman" w:hAnsi="Times New Roman"/>
          <w:sz w:val="28"/>
          <w:szCs w:val="28"/>
        </w:rPr>
        <w:tab/>
      </w:r>
      <w:r w:rsidR="008F1ACF" w:rsidRPr="00F96F99">
        <w:rPr>
          <w:rFonts w:ascii="Times New Roman" w:hAnsi="Times New Roman"/>
          <w:sz w:val="28"/>
          <w:szCs w:val="28"/>
        </w:rPr>
        <w:t xml:space="preserve">Наблюдается </w:t>
      </w:r>
      <w:r w:rsidR="00636F08" w:rsidRPr="00F96F99">
        <w:rPr>
          <w:rFonts w:ascii="Times New Roman" w:hAnsi="Times New Roman"/>
          <w:sz w:val="28"/>
          <w:szCs w:val="28"/>
        </w:rPr>
        <w:t>рост</w:t>
      </w:r>
      <w:r w:rsidR="008F1ACF" w:rsidRPr="00F96F99">
        <w:rPr>
          <w:rFonts w:ascii="Times New Roman" w:hAnsi="Times New Roman"/>
          <w:sz w:val="28"/>
          <w:szCs w:val="28"/>
        </w:rPr>
        <w:t xml:space="preserve"> количества организаций в таких сферах деятельности как</w:t>
      </w:r>
      <w:r w:rsidR="00F96F99" w:rsidRPr="00F96F99">
        <w:rPr>
          <w:rFonts w:ascii="Times New Roman" w:hAnsi="Times New Roman"/>
          <w:sz w:val="28"/>
          <w:szCs w:val="28"/>
        </w:rPr>
        <w:t xml:space="preserve">: </w:t>
      </w:r>
      <w:r w:rsidR="0014194A">
        <w:rPr>
          <w:rFonts w:ascii="Times New Roman" w:hAnsi="Times New Roman"/>
          <w:sz w:val="28"/>
          <w:szCs w:val="28"/>
        </w:rPr>
        <w:t>в строительстве</w:t>
      </w:r>
      <w:r w:rsidR="00474810" w:rsidRPr="00F96F99">
        <w:rPr>
          <w:rFonts w:ascii="Times New Roman" w:hAnsi="Times New Roman"/>
          <w:sz w:val="28"/>
          <w:szCs w:val="28"/>
        </w:rPr>
        <w:t xml:space="preserve"> (</w:t>
      </w:r>
      <w:r w:rsidR="0014194A">
        <w:rPr>
          <w:rFonts w:ascii="Times New Roman" w:hAnsi="Times New Roman"/>
          <w:sz w:val="28"/>
          <w:szCs w:val="28"/>
        </w:rPr>
        <w:t>22,2</w:t>
      </w:r>
      <w:r w:rsidR="00474810" w:rsidRPr="00F96F99">
        <w:rPr>
          <w:rFonts w:ascii="Times New Roman" w:hAnsi="Times New Roman"/>
          <w:sz w:val="28"/>
          <w:szCs w:val="28"/>
        </w:rPr>
        <w:t>%),</w:t>
      </w:r>
      <w:r w:rsidR="00474810" w:rsidRPr="00F96F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194A">
        <w:rPr>
          <w:rFonts w:ascii="Times New Roman" w:hAnsi="Times New Roman"/>
          <w:bCs/>
          <w:iCs/>
          <w:sz w:val="28"/>
          <w:szCs w:val="28"/>
        </w:rPr>
        <w:t xml:space="preserve">в профессиональной, научной и технической деятельности (20%),  </w:t>
      </w:r>
      <w:r w:rsidR="0014194A" w:rsidRPr="0014194A">
        <w:rPr>
          <w:rFonts w:ascii="Times New Roman" w:hAnsi="Times New Roman"/>
          <w:bCs/>
          <w:iCs/>
          <w:sz w:val="28"/>
          <w:szCs w:val="28"/>
        </w:rPr>
        <w:t>в деятельности по операциям с недвижимым имуществом (6,3%)</w:t>
      </w:r>
      <w:r w:rsidR="0014194A">
        <w:rPr>
          <w:rFonts w:ascii="Times New Roman" w:hAnsi="Times New Roman"/>
          <w:bCs/>
          <w:iCs/>
          <w:sz w:val="28"/>
          <w:szCs w:val="28"/>
        </w:rPr>
        <w:t>.</w:t>
      </w:r>
    </w:p>
    <w:p w:rsidR="004E5C45" w:rsidRPr="00963BE2" w:rsidRDefault="00044049" w:rsidP="00EF180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1ACF" w:rsidRPr="00963BE2">
        <w:rPr>
          <w:rFonts w:ascii="Times New Roman" w:hAnsi="Times New Roman"/>
          <w:sz w:val="28"/>
          <w:szCs w:val="28"/>
        </w:rPr>
        <w:t xml:space="preserve">Наиболее </w:t>
      </w:r>
      <w:r w:rsidR="00474810" w:rsidRPr="00963BE2">
        <w:rPr>
          <w:rFonts w:ascii="Times New Roman" w:hAnsi="Times New Roman"/>
          <w:sz w:val="28"/>
          <w:szCs w:val="28"/>
        </w:rPr>
        <w:t xml:space="preserve"> число учтенных организаций в Калтанском городском округе относится к следующим видам деятельности:  оптовая и розничная торговля; ремонт автотранспортных средств и мотоциклов</w:t>
      </w:r>
      <w:r w:rsidR="008A1679">
        <w:rPr>
          <w:rFonts w:ascii="Times New Roman" w:hAnsi="Times New Roman"/>
          <w:sz w:val="28"/>
          <w:szCs w:val="28"/>
        </w:rPr>
        <w:t xml:space="preserve"> </w:t>
      </w:r>
      <w:r w:rsidR="00474810" w:rsidRPr="00963BE2">
        <w:rPr>
          <w:rFonts w:ascii="Times New Roman" w:hAnsi="Times New Roman"/>
          <w:sz w:val="28"/>
          <w:szCs w:val="28"/>
        </w:rPr>
        <w:t>(15%), образование (11,</w:t>
      </w:r>
      <w:r w:rsidR="008A1679">
        <w:rPr>
          <w:rFonts w:ascii="Times New Roman" w:hAnsi="Times New Roman"/>
          <w:sz w:val="28"/>
          <w:szCs w:val="28"/>
        </w:rPr>
        <w:t>5</w:t>
      </w:r>
      <w:r w:rsidR="00474810" w:rsidRPr="00963BE2">
        <w:rPr>
          <w:rFonts w:ascii="Times New Roman" w:hAnsi="Times New Roman"/>
          <w:sz w:val="28"/>
          <w:szCs w:val="28"/>
        </w:rPr>
        <w:t>%),</w:t>
      </w:r>
      <w:r w:rsidR="008A1679">
        <w:rPr>
          <w:rFonts w:ascii="Times New Roman" w:hAnsi="Times New Roman"/>
          <w:sz w:val="28"/>
          <w:szCs w:val="28"/>
        </w:rPr>
        <w:t xml:space="preserve"> </w:t>
      </w:r>
      <w:r w:rsidR="00474810" w:rsidRPr="00963BE2">
        <w:rPr>
          <w:rFonts w:ascii="Times New Roman" w:hAnsi="Times New Roman"/>
          <w:sz w:val="28"/>
          <w:szCs w:val="28"/>
        </w:rPr>
        <w:t>деятельность по операциям с недвижимым имуществом (8,</w:t>
      </w:r>
      <w:r w:rsidR="008A1679">
        <w:rPr>
          <w:rFonts w:ascii="Times New Roman" w:hAnsi="Times New Roman"/>
          <w:sz w:val="28"/>
          <w:szCs w:val="28"/>
        </w:rPr>
        <w:t>9</w:t>
      </w:r>
      <w:r w:rsidR="00474810" w:rsidRPr="00963BE2">
        <w:rPr>
          <w:rFonts w:ascii="Times New Roman" w:hAnsi="Times New Roman"/>
          <w:sz w:val="28"/>
          <w:szCs w:val="28"/>
        </w:rPr>
        <w:t xml:space="preserve">%), </w:t>
      </w:r>
      <w:r w:rsidR="004E5C45" w:rsidRPr="00963BE2">
        <w:rPr>
          <w:rFonts w:ascii="Times New Roman" w:hAnsi="Times New Roman"/>
          <w:sz w:val="28"/>
          <w:szCs w:val="28"/>
        </w:rPr>
        <w:t>государственное управление и обеспечение военной безопасности; социальное обеспечение</w:t>
      </w:r>
      <w:r w:rsidR="008A1679">
        <w:rPr>
          <w:rFonts w:ascii="Times New Roman" w:hAnsi="Times New Roman"/>
          <w:sz w:val="28"/>
          <w:szCs w:val="28"/>
        </w:rPr>
        <w:t xml:space="preserve"> </w:t>
      </w:r>
      <w:r w:rsidR="004E5C45" w:rsidRPr="00963BE2">
        <w:rPr>
          <w:rFonts w:ascii="Times New Roman" w:hAnsi="Times New Roman"/>
          <w:sz w:val="28"/>
          <w:szCs w:val="28"/>
        </w:rPr>
        <w:t>(7,8%),</w:t>
      </w:r>
      <w:r w:rsidR="008A1679">
        <w:rPr>
          <w:rFonts w:ascii="Times New Roman" w:hAnsi="Times New Roman"/>
          <w:sz w:val="28"/>
          <w:szCs w:val="28"/>
        </w:rPr>
        <w:t xml:space="preserve">   </w:t>
      </w:r>
      <w:r w:rsidR="004E5C45" w:rsidRPr="00963BE2">
        <w:rPr>
          <w:rFonts w:ascii="Times New Roman" w:hAnsi="Times New Roman"/>
          <w:sz w:val="28"/>
          <w:szCs w:val="28"/>
        </w:rPr>
        <w:t>предоставление прочих видов услуг</w:t>
      </w:r>
      <w:r w:rsidR="008A1679">
        <w:rPr>
          <w:rFonts w:ascii="Times New Roman" w:hAnsi="Times New Roman"/>
          <w:sz w:val="28"/>
          <w:szCs w:val="28"/>
        </w:rPr>
        <w:t xml:space="preserve"> (6,8%)</w:t>
      </w:r>
      <w:r w:rsidR="004E5C45" w:rsidRPr="00963BE2">
        <w:rPr>
          <w:rFonts w:ascii="Times New Roman" w:hAnsi="Times New Roman"/>
          <w:sz w:val="28"/>
          <w:szCs w:val="28"/>
        </w:rPr>
        <w:t>, сельское, лесное хозяйство, охота</w:t>
      </w:r>
      <w:r w:rsidR="008A1679">
        <w:rPr>
          <w:rFonts w:ascii="Times New Roman" w:hAnsi="Times New Roman"/>
          <w:sz w:val="28"/>
          <w:szCs w:val="28"/>
        </w:rPr>
        <w:t xml:space="preserve">, </w:t>
      </w:r>
      <w:r w:rsidR="004E5C45" w:rsidRPr="00963BE2">
        <w:rPr>
          <w:rFonts w:ascii="Times New Roman" w:hAnsi="Times New Roman"/>
          <w:sz w:val="28"/>
          <w:szCs w:val="28"/>
        </w:rPr>
        <w:t>рыболовство и рыбоводство</w:t>
      </w:r>
      <w:r w:rsidR="008A1679">
        <w:rPr>
          <w:rFonts w:ascii="Times New Roman" w:hAnsi="Times New Roman"/>
          <w:sz w:val="28"/>
          <w:szCs w:val="28"/>
        </w:rPr>
        <w:t xml:space="preserve">; </w:t>
      </w:r>
      <w:r w:rsidR="00EF1809">
        <w:rPr>
          <w:rFonts w:ascii="Times New Roman" w:hAnsi="Times New Roman"/>
          <w:sz w:val="28"/>
          <w:szCs w:val="28"/>
        </w:rPr>
        <w:t>д</w:t>
      </w:r>
      <w:r w:rsidR="00EF1809" w:rsidRPr="00EF1809">
        <w:rPr>
          <w:rFonts w:ascii="Times New Roman" w:hAnsi="Times New Roman"/>
          <w:bCs/>
          <w:iCs/>
          <w:sz w:val="28"/>
          <w:szCs w:val="28"/>
        </w:rPr>
        <w:t>еятельность профессиональная, научная и техническая</w:t>
      </w:r>
      <w:r w:rsidR="00EF1809" w:rsidRPr="00963BE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E5C45" w:rsidRPr="00963BE2">
        <w:rPr>
          <w:rFonts w:ascii="Times New Roman" w:hAnsi="Times New Roman"/>
          <w:sz w:val="28"/>
          <w:szCs w:val="28"/>
        </w:rPr>
        <w:t xml:space="preserve"> (6,</w:t>
      </w:r>
      <w:r w:rsidR="00EF1809">
        <w:rPr>
          <w:rFonts w:ascii="Times New Roman" w:hAnsi="Times New Roman"/>
          <w:sz w:val="28"/>
          <w:szCs w:val="28"/>
        </w:rPr>
        <w:t>3</w:t>
      </w:r>
      <w:r w:rsidR="004E5C45" w:rsidRPr="00963BE2">
        <w:rPr>
          <w:rFonts w:ascii="Times New Roman" w:hAnsi="Times New Roman"/>
          <w:sz w:val="28"/>
          <w:szCs w:val="28"/>
        </w:rPr>
        <w:t>%).</w:t>
      </w:r>
    </w:p>
    <w:p w:rsidR="008F1ACF" w:rsidRPr="00963BE2" w:rsidRDefault="004E5C45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В сферах деятельности таких как;</w:t>
      </w:r>
      <w:r w:rsidR="008F1ACF" w:rsidRPr="00963BE2">
        <w:rPr>
          <w:rFonts w:ascii="Times New Roman" w:hAnsi="Times New Roman"/>
          <w:sz w:val="28"/>
          <w:szCs w:val="28"/>
        </w:rPr>
        <w:t xml:space="preserve"> «Государственное управление и обеспечение военной безопасности, обязательное социальное обеспечение» и «Образование» практически на 100 % представлены муниципальными и государственными учреждениями. Таким образом, в данных сферах отсутствует конкуренция со стороны частных организаций. </w:t>
      </w:r>
    </w:p>
    <w:p w:rsidR="008F1ACF" w:rsidRPr="00963BE2" w:rsidRDefault="004E5C45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«</w:t>
      </w:r>
      <w:r w:rsidR="008F1ACF" w:rsidRPr="00963BE2">
        <w:rPr>
          <w:rFonts w:ascii="Times New Roman" w:hAnsi="Times New Roman"/>
          <w:sz w:val="28"/>
          <w:szCs w:val="28"/>
        </w:rPr>
        <w:t>Деятельность по операциям с недвижимым имуществом»  представлена в основном товариществами собственников жилья.</w:t>
      </w:r>
    </w:p>
    <w:p w:rsidR="004E5C45" w:rsidRPr="00963BE2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К организациям, предоставляющим прочие виды услуг, относятся общественные организации, </w:t>
      </w:r>
      <w:r w:rsidR="004E5C45" w:rsidRPr="00963BE2">
        <w:rPr>
          <w:rFonts w:ascii="Times New Roman" w:hAnsi="Times New Roman"/>
          <w:sz w:val="28"/>
          <w:szCs w:val="28"/>
        </w:rPr>
        <w:t xml:space="preserve">и </w:t>
      </w:r>
      <w:r w:rsidRPr="00963BE2">
        <w:rPr>
          <w:rFonts w:ascii="Times New Roman" w:hAnsi="Times New Roman"/>
          <w:sz w:val="28"/>
          <w:szCs w:val="28"/>
        </w:rPr>
        <w:t>организации бытового обслуживания</w:t>
      </w:r>
      <w:r w:rsidR="00E60A95" w:rsidRPr="00963BE2">
        <w:rPr>
          <w:rFonts w:ascii="Times New Roman" w:hAnsi="Times New Roman"/>
          <w:sz w:val="28"/>
          <w:szCs w:val="28"/>
        </w:rPr>
        <w:t>:</w:t>
      </w:r>
      <w:r w:rsidRPr="00963BE2">
        <w:rPr>
          <w:rFonts w:ascii="Times New Roman" w:hAnsi="Times New Roman"/>
          <w:sz w:val="28"/>
          <w:szCs w:val="28"/>
        </w:rPr>
        <w:t xml:space="preserve"> по ремонту компьютеров, предметов личного потребления и хозяйственно-бытового назначения, парикмахерские, салоны красоты и организации ритуальных услуг. Всего</w:t>
      </w:r>
      <w:r w:rsidR="004E5C45" w:rsidRPr="00963BE2">
        <w:rPr>
          <w:rFonts w:ascii="Times New Roman" w:hAnsi="Times New Roman"/>
          <w:sz w:val="28"/>
          <w:szCs w:val="28"/>
        </w:rPr>
        <w:t xml:space="preserve"> таких организаций в Калтанском городском округе </w:t>
      </w:r>
      <w:r w:rsidR="007E21A2" w:rsidRPr="00963BE2">
        <w:rPr>
          <w:rFonts w:ascii="Times New Roman" w:hAnsi="Times New Roman"/>
          <w:sz w:val="28"/>
          <w:szCs w:val="28"/>
        </w:rPr>
        <w:t>зарегистрировано</w:t>
      </w:r>
      <w:r w:rsidR="00044049">
        <w:rPr>
          <w:rFonts w:ascii="Times New Roman" w:hAnsi="Times New Roman"/>
          <w:sz w:val="28"/>
          <w:szCs w:val="28"/>
        </w:rPr>
        <w:t xml:space="preserve"> </w:t>
      </w:r>
      <w:r w:rsidR="007E21A2" w:rsidRPr="00963BE2">
        <w:rPr>
          <w:rFonts w:ascii="Times New Roman" w:hAnsi="Times New Roman"/>
          <w:sz w:val="28"/>
          <w:szCs w:val="28"/>
        </w:rPr>
        <w:t>13</w:t>
      </w:r>
      <w:r w:rsidR="00EF1809">
        <w:rPr>
          <w:rFonts w:ascii="Times New Roman" w:hAnsi="Times New Roman"/>
          <w:sz w:val="28"/>
          <w:szCs w:val="28"/>
        </w:rPr>
        <w:t xml:space="preserve"> </w:t>
      </w:r>
      <w:r w:rsidR="004E5C45" w:rsidRPr="00963BE2">
        <w:rPr>
          <w:rFonts w:ascii="Times New Roman" w:hAnsi="Times New Roman"/>
          <w:sz w:val="28"/>
          <w:szCs w:val="28"/>
        </w:rPr>
        <w:t>единиц.</w:t>
      </w:r>
    </w:p>
    <w:p w:rsidR="008F1ACF" w:rsidRPr="00963BE2" w:rsidRDefault="008F1ACF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Незначительно представлены такие сферы </w:t>
      </w:r>
      <w:r w:rsidR="00E60A95" w:rsidRPr="00963BE2">
        <w:rPr>
          <w:rFonts w:ascii="Times New Roman" w:hAnsi="Times New Roman"/>
          <w:sz w:val="28"/>
          <w:szCs w:val="28"/>
        </w:rPr>
        <w:t xml:space="preserve">деятельности </w:t>
      </w:r>
      <w:r w:rsidRPr="00963BE2">
        <w:rPr>
          <w:rFonts w:ascii="Times New Roman" w:hAnsi="Times New Roman"/>
          <w:sz w:val="28"/>
          <w:szCs w:val="28"/>
        </w:rPr>
        <w:t>как «Обрабатывающее производство</w:t>
      </w:r>
      <w:r w:rsidR="00E60A95" w:rsidRPr="00963BE2">
        <w:rPr>
          <w:rFonts w:ascii="Times New Roman" w:hAnsi="Times New Roman"/>
          <w:sz w:val="28"/>
          <w:szCs w:val="28"/>
        </w:rPr>
        <w:t>»</w:t>
      </w:r>
      <w:r w:rsidRPr="00963BE2">
        <w:rPr>
          <w:rFonts w:ascii="Times New Roman" w:hAnsi="Times New Roman"/>
          <w:sz w:val="28"/>
          <w:szCs w:val="28"/>
        </w:rPr>
        <w:t xml:space="preserve"> (</w:t>
      </w:r>
      <w:r w:rsidR="00EF1809">
        <w:rPr>
          <w:rFonts w:ascii="Times New Roman" w:hAnsi="Times New Roman"/>
          <w:sz w:val="28"/>
          <w:szCs w:val="28"/>
        </w:rPr>
        <w:t>3,6</w:t>
      </w:r>
      <w:r w:rsidRPr="00963BE2">
        <w:rPr>
          <w:rFonts w:ascii="Times New Roman" w:hAnsi="Times New Roman"/>
          <w:sz w:val="28"/>
          <w:szCs w:val="28"/>
        </w:rPr>
        <w:t>%</w:t>
      </w:r>
      <w:r w:rsidR="00F94992" w:rsidRPr="00963BE2">
        <w:rPr>
          <w:rFonts w:ascii="Times New Roman" w:hAnsi="Times New Roman"/>
          <w:sz w:val="28"/>
          <w:szCs w:val="28"/>
        </w:rPr>
        <w:t>,</w:t>
      </w:r>
      <w:r w:rsidR="00FC07C7" w:rsidRPr="00963BE2">
        <w:rPr>
          <w:rFonts w:ascii="Times New Roman" w:hAnsi="Times New Roman"/>
          <w:sz w:val="28"/>
          <w:szCs w:val="28"/>
        </w:rPr>
        <w:t xml:space="preserve"> </w:t>
      </w:r>
      <w:r w:rsidR="00EF1809">
        <w:rPr>
          <w:rFonts w:ascii="Times New Roman" w:hAnsi="Times New Roman"/>
          <w:sz w:val="28"/>
          <w:szCs w:val="28"/>
        </w:rPr>
        <w:t>7</w:t>
      </w:r>
      <w:r w:rsidR="005A39CA" w:rsidRPr="00963BE2">
        <w:rPr>
          <w:rFonts w:ascii="Times New Roman" w:hAnsi="Times New Roman"/>
          <w:sz w:val="28"/>
          <w:szCs w:val="28"/>
        </w:rPr>
        <w:t xml:space="preserve"> предприятий</w:t>
      </w:r>
      <w:r w:rsidRPr="00963BE2">
        <w:rPr>
          <w:rFonts w:ascii="Times New Roman" w:hAnsi="Times New Roman"/>
          <w:sz w:val="28"/>
          <w:szCs w:val="28"/>
        </w:rPr>
        <w:t>); «</w:t>
      </w:r>
      <w:r w:rsidR="001312FE" w:rsidRPr="00963BE2">
        <w:rPr>
          <w:rFonts w:ascii="Times New Roman" w:hAnsi="Times New Roman"/>
          <w:sz w:val="28"/>
          <w:szCs w:val="28"/>
        </w:rPr>
        <w:t>Добыча полезных ископаемых</w:t>
      </w:r>
      <w:r w:rsidR="00E60A95" w:rsidRPr="00963BE2">
        <w:rPr>
          <w:rFonts w:ascii="Times New Roman" w:hAnsi="Times New Roman"/>
          <w:sz w:val="28"/>
          <w:szCs w:val="28"/>
        </w:rPr>
        <w:t>»</w:t>
      </w:r>
      <w:r w:rsidR="00EF1809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(</w:t>
      </w:r>
      <w:r w:rsidR="00FC07C7" w:rsidRPr="00963BE2">
        <w:rPr>
          <w:rFonts w:ascii="Times New Roman" w:hAnsi="Times New Roman"/>
          <w:sz w:val="28"/>
          <w:szCs w:val="28"/>
        </w:rPr>
        <w:t>2,6</w:t>
      </w:r>
      <w:r w:rsidRPr="00963BE2">
        <w:rPr>
          <w:rFonts w:ascii="Times New Roman" w:hAnsi="Times New Roman"/>
          <w:sz w:val="28"/>
          <w:szCs w:val="28"/>
        </w:rPr>
        <w:t>%</w:t>
      </w:r>
      <w:r w:rsidR="00F94992" w:rsidRPr="00963BE2">
        <w:rPr>
          <w:rFonts w:ascii="Times New Roman" w:hAnsi="Times New Roman"/>
          <w:sz w:val="28"/>
          <w:szCs w:val="28"/>
        </w:rPr>
        <w:t xml:space="preserve">, </w:t>
      </w:r>
      <w:r w:rsidR="00FC07C7" w:rsidRPr="00963BE2">
        <w:rPr>
          <w:rFonts w:ascii="Times New Roman" w:hAnsi="Times New Roman"/>
          <w:sz w:val="28"/>
          <w:szCs w:val="28"/>
        </w:rPr>
        <w:t>5</w:t>
      </w:r>
      <w:r w:rsidR="00F94992" w:rsidRPr="00963BE2">
        <w:rPr>
          <w:rFonts w:ascii="Times New Roman" w:hAnsi="Times New Roman"/>
          <w:sz w:val="28"/>
          <w:szCs w:val="28"/>
        </w:rPr>
        <w:t xml:space="preserve"> предприятия</w:t>
      </w:r>
      <w:r w:rsidRPr="00963BE2">
        <w:rPr>
          <w:rFonts w:ascii="Times New Roman" w:hAnsi="Times New Roman"/>
          <w:sz w:val="28"/>
          <w:szCs w:val="28"/>
        </w:rPr>
        <w:t>)</w:t>
      </w:r>
      <w:r w:rsidR="005A39CA" w:rsidRPr="00963BE2">
        <w:rPr>
          <w:rFonts w:ascii="Times New Roman" w:hAnsi="Times New Roman"/>
          <w:sz w:val="28"/>
          <w:szCs w:val="28"/>
        </w:rPr>
        <w:t>, так же недостаточно пред</w:t>
      </w:r>
      <w:r w:rsidRPr="00963BE2">
        <w:rPr>
          <w:rFonts w:ascii="Times New Roman" w:hAnsi="Times New Roman"/>
          <w:sz w:val="28"/>
          <w:szCs w:val="28"/>
        </w:rPr>
        <w:t xml:space="preserve">ставлена сфера </w:t>
      </w:r>
      <w:r w:rsidR="001312FE" w:rsidRPr="00963BE2">
        <w:rPr>
          <w:rFonts w:ascii="Times New Roman" w:hAnsi="Times New Roman"/>
          <w:sz w:val="28"/>
          <w:szCs w:val="28"/>
        </w:rPr>
        <w:t xml:space="preserve">деятельности в области информации и связи  </w:t>
      </w:r>
      <w:r w:rsidR="007E21A2" w:rsidRPr="00963BE2">
        <w:rPr>
          <w:rFonts w:ascii="Times New Roman" w:hAnsi="Times New Roman"/>
          <w:sz w:val="28"/>
          <w:szCs w:val="28"/>
        </w:rPr>
        <w:t>(</w:t>
      </w:r>
      <w:r w:rsidR="001312FE" w:rsidRPr="00963BE2">
        <w:rPr>
          <w:rFonts w:ascii="Times New Roman" w:hAnsi="Times New Roman"/>
          <w:sz w:val="28"/>
          <w:szCs w:val="28"/>
        </w:rPr>
        <w:t>0,</w:t>
      </w:r>
      <w:r w:rsidRPr="00963BE2">
        <w:rPr>
          <w:rFonts w:ascii="Times New Roman" w:hAnsi="Times New Roman"/>
          <w:sz w:val="28"/>
          <w:szCs w:val="28"/>
        </w:rPr>
        <w:t>5 %</w:t>
      </w:r>
      <w:r w:rsidR="007E21A2" w:rsidRPr="00963BE2">
        <w:rPr>
          <w:rFonts w:ascii="Times New Roman" w:hAnsi="Times New Roman"/>
          <w:sz w:val="28"/>
          <w:szCs w:val="28"/>
        </w:rPr>
        <w:t xml:space="preserve"> из общего количества организаций</w:t>
      </w:r>
      <w:r w:rsidR="001312FE" w:rsidRPr="00963BE2">
        <w:rPr>
          <w:rFonts w:ascii="Times New Roman" w:hAnsi="Times New Roman"/>
          <w:sz w:val="28"/>
          <w:szCs w:val="28"/>
        </w:rPr>
        <w:t xml:space="preserve"> </w:t>
      </w:r>
      <w:r w:rsidR="00B97767">
        <w:rPr>
          <w:rFonts w:ascii="Times New Roman" w:hAnsi="Times New Roman"/>
          <w:sz w:val="28"/>
          <w:szCs w:val="28"/>
        </w:rPr>
        <w:t>–</w:t>
      </w:r>
      <w:r w:rsidR="001312FE" w:rsidRPr="00963BE2">
        <w:rPr>
          <w:rFonts w:ascii="Times New Roman" w:hAnsi="Times New Roman"/>
          <w:sz w:val="28"/>
          <w:szCs w:val="28"/>
        </w:rPr>
        <w:t xml:space="preserve"> 1 предприятие</w:t>
      </w:r>
      <w:r w:rsidR="00E60A95" w:rsidRPr="00963BE2">
        <w:rPr>
          <w:rFonts w:ascii="Times New Roman" w:hAnsi="Times New Roman"/>
          <w:sz w:val="28"/>
          <w:szCs w:val="28"/>
        </w:rPr>
        <w:t>)</w:t>
      </w:r>
      <w:r w:rsidR="001312FE" w:rsidRPr="00963BE2">
        <w:rPr>
          <w:rFonts w:ascii="Times New Roman" w:hAnsi="Times New Roman"/>
          <w:sz w:val="28"/>
          <w:szCs w:val="28"/>
        </w:rPr>
        <w:t>, деятельность гостиниц и предприятий общественного</w:t>
      </w:r>
      <w:r w:rsidR="00FC07C7" w:rsidRPr="00963BE2">
        <w:rPr>
          <w:rFonts w:ascii="Times New Roman" w:hAnsi="Times New Roman"/>
          <w:sz w:val="28"/>
          <w:szCs w:val="28"/>
        </w:rPr>
        <w:t xml:space="preserve"> питания (</w:t>
      </w:r>
      <w:r w:rsidR="00EF1809">
        <w:rPr>
          <w:rFonts w:ascii="Times New Roman" w:hAnsi="Times New Roman"/>
          <w:sz w:val="28"/>
          <w:szCs w:val="28"/>
        </w:rPr>
        <w:t>1</w:t>
      </w:r>
      <w:r w:rsidR="00FC07C7" w:rsidRPr="00963BE2">
        <w:rPr>
          <w:rFonts w:ascii="Times New Roman" w:hAnsi="Times New Roman"/>
          <w:sz w:val="28"/>
          <w:szCs w:val="28"/>
        </w:rPr>
        <w:t xml:space="preserve">%) -  1 гостиница, </w:t>
      </w:r>
      <w:r w:rsidR="00EF1809">
        <w:rPr>
          <w:rFonts w:ascii="Times New Roman" w:hAnsi="Times New Roman"/>
          <w:sz w:val="28"/>
          <w:szCs w:val="28"/>
        </w:rPr>
        <w:t>1</w:t>
      </w:r>
      <w:r w:rsidR="001312FE" w:rsidRPr="00963BE2">
        <w:rPr>
          <w:rFonts w:ascii="Times New Roman" w:hAnsi="Times New Roman"/>
          <w:sz w:val="28"/>
          <w:szCs w:val="28"/>
        </w:rPr>
        <w:t xml:space="preserve"> организаци</w:t>
      </w:r>
      <w:r w:rsidR="00EF1809">
        <w:rPr>
          <w:rFonts w:ascii="Times New Roman" w:hAnsi="Times New Roman"/>
          <w:sz w:val="28"/>
          <w:szCs w:val="28"/>
        </w:rPr>
        <w:t>я</w:t>
      </w:r>
      <w:r w:rsidR="001312FE" w:rsidRPr="00963BE2">
        <w:rPr>
          <w:rFonts w:ascii="Times New Roman" w:hAnsi="Times New Roman"/>
          <w:sz w:val="28"/>
          <w:szCs w:val="28"/>
        </w:rPr>
        <w:t xml:space="preserve"> общественного питания. </w:t>
      </w:r>
    </w:p>
    <w:p w:rsidR="008F1ACF" w:rsidRPr="00963BE2" w:rsidRDefault="008F1ACF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 xml:space="preserve"> Вид деятельности в области культуры, спорта, организации досуга и развлечений </w:t>
      </w:r>
      <w:r w:rsidR="00FC07C7" w:rsidRPr="00963BE2">
        <w:rPr>
          <w:rFonts w:ascii="Times New Roman" w:hAnsi="Times New Roman"/>
          <w:sz w:val="28"/>
          <w:szCs w:val="28"/>
        </w:rPr>
        <w:t>на 90</w:t>
      </w:r>
      <w:r w:rsidR="007E21A2" w:rsidRPr="00963BE2">
        <w:rPr>
          <w:rFonts w:ascii="Times New Roman" w:hAnsi="Times New Roman"/>
          <w:sz w:val="28"/>
          <w:szCs w:val="28"/>
        </w:rPr>
        <w:t>%</w:t>
      </w:r>
      <w:r w:rsidRPr="00963BE2">
        <w:rPr>
          <w:rFonts w:ascii="Times New Roman" w:hAnsi="Times New Roman"/>
          <w:sz w:val="28"/>
          <w:szCs w:val="28"/>
        </w:rPr>
        <w:t xml:space="preserve">представлен муниципальными учреждениями. В этой сфере работают </w:t>
      </w:r>
      <w:r w:rsidR="00FC07C7" w:rsidRPr="00963BE2">
        <w:rPr>
          <w:rFonts w:ascii="Times New Roman" w:hAnsi="Times New Roman"/>
          <w:sz w:val="28"/>
          <w:szCs w:val="28"/>
        </w:rPr>
        <w:t>5,7</w:t>
      </w:r>
      <w:r w:rsidRPr="00963BE2">
        <w:rPr>
          <w:rFonts w:ascii="Times New Roman" w:hAnsi="Times New Roman"/>
          <w:sz w:val="28"/>
          <w:szCs w:val="28"/>
        </w:rPr>
        <w:t>% организаций</w:t>
      </w:r>
      <w:r w:rsidR="009A6935" w:rsidRPr="00963BE2">
        <w:rPr>
          <w:rFonts w:ascii="Times New Roman" w:hAnsi="Times New Roman"/>
          <w:sz w:val="28"/>
          <w:szCs w:val="28"/>
        </w:rPr>
        <w:t xml:space="preserve"> от общего количества действующих организаций</w:t>
      </w:r>
      <w:r w:rsidR="00FC07C7" w:rsidRPr="00963BE2">
        <w:rPr>
          <w:rFonts w:ascii="Times New Roman" w:hAnsi="Times New Roman"/>
          <w:sz w:val="28"/>
          <w:szCs w:val="28"/>
        </w:rPr>
        <w:t xml:space="preserve"> по округу</w:t>
      </w:r>
      <w:r w:rsidRPr="00963BE2">
        <w:rPr>
          <w:rFonts w:ascii="Times New Roman" w:hAnsi="Times New Roman"/>
          <w:sz w:val="28"/>
          <w:szCs w:val="28"/>
        </w:rPr>
        <w:t>. Конкуренция в этой сфере остается низкой.</w:t>
      </w:r>
    </w:p>
    <w:p w:rsidR="00B97767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B97767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B97767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B97767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520960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97767">
        <w:rPr>
          <w:rFonts w:ascii="Times New Roman" w:hAnsi="Times New Roman"/>
          <w:sz w:val="24"/>
          <w:szCs w:val="24"/>
        </w:rPr>
        <w:t>Таблица № 3</w:t>
      </w:r>
    </w:p>
    <w:p w:rsidR="00B97767" w:rsidRPr="00B97767" w:rsidRDefault="00B97767" w:rsidP="00B9776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207463" w:rsidRPr="00B97767" w:rsidRDefault="00207463" w:rsidP="0020746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97767">
        <w:rPr>
          <w:rFonts w:ascii="Times New Roman" w:hAnsi="Times New Roman"/>
          <w:sz w:val="28"/>
          <w:szCs w:val="28"/>
        </w:rPr>
        <w:t>Распределение индивидуальных предпринимателей,</w:t>
      </w:r>
    </w:p>
    <w:p w:rsidR="00207463" w:rsidRPr="00B97767" w:rsidRDefault="00207463" w:rsidP="0020746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97767">
        <w:rPr>
          <w:rFonts w:ascii="Times New Roman" w:hAnsi="Times New Roman"/>
          <w:sz w:val="28"/>
          <w:szCs w:val="28"/>
        </w:rPr>
        <w:t>зарегистрированных на территории Калтанского городского округа,</w:t>
      </w:r>
    </w:p>
    <w:p w:rsidR="00207463" w:rsidRPr="00B97767" w:rsidRDefault="00207463" w:rsidP="0020746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97767">
        <w:rPr>
          <w:rFonts w:ascii="Times New Roman" w:hAnsi="Times New Roman"/>
          <w:sz w:val="28"/>
          <w:szCs w:val="28"/>
        </w:rPr>
        <w:t>по видам экономической деятельности</w:t>
      </w:r>
    </w:p>
    <w:p w:rsidR="00207463" w:rsidRPr="00963BE2" w:rsidRDefault="00207463" w:rsidP="0020746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559"/>
        <w:gridCol w:w="1701"/>
      </w:tblGrid>
      <w:tr w:rsidR="00207463" w:rsidRPr="00963BE2" w:rsidTr="00044049">
        <w:trPr>
          <w:trHeight w:val="390"/>
        </w:trPr>
        <w:tc>
          <w:tcPr>
            <w:tcW w:w="4111" w:type="dxa"/>
            <w:vMerge w:val="restart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Количество ИП, ед.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463" w:rsidRPr="00963BE2" w:rsidRDefault="00207463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Динамика</w:t>
            </w:r>
            <w:r w:rsidR="007163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07C7" w:rsidRPr="00963BE2">
              <w:rPr>
                <w:rFonts w:ascii="Times New Roman" w:hAnsi="Times New Roman"/>
                <w:sz w:val="26"/>
                <w:szCs w:val="26"/>
              </w:rPr>
              <w:t>количества ИП 202</w:t>
            </w:r>
            <w:r w:rsidR="007163A3">
              <w:rPr>
                <w:rFonts w:ascii="Times New Roman" w:hAnsi="Times New Roman"/>
                <w:sz w:val="26"/>
                <w:szCs w:val="26"/>
              </w:rPr>
              <w:t>1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 к 20</w:t>
            </w:r>
            <w:r w:rsidR="007163A3">
              <w:rPr>
                <w:rFonts w:ascii="Times New Roman" w:hAnsi="Times New Roman"/>
                <w:sz w:val="26"/>
                <w:szCs w:val="26"/>
              </w:rPr>
              <w:t>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г., %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207463" w:rsidRPr="00963BE2" w:rsidRDefault="00207463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FC07C7" w:rsidRPr="00963BE2">
              <w:rPr>
                <w:rFonts w:ascii="Times New Roman" w:hAnsi="Times New Roman"/>
                <w:sz w:val="26"/>
                <w:szCs w:val="26"/>
              </w:rPr>
              <w:t xml:space="preserve"> ИП в общей численности ИП в 202</w:t>
            </w:r>
            <w:r w:rsidR="007163A3">
              <w:rPr>
                <w:rFonts w:ascii="Times New Roman" w:hAnsi="Times New Roman"/>
                <w:sz w:val="26"/>
                <w:szCs w:val="26"/>
              </w:rPr>
              <w:t>1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году, %</w:t>
            </w:r>
          </w:p>
        </w:tc>
      </w:tr>
      <w:tr w:rsidR="00207463" w:rsidRPr="00963BE2" w:rsidTr="00044049">
        <w:trPr>
          <w:trHeight w:val="390"/>
        </w:trPr>
        <w:tc>
          <w:tcPr>
            <w:tcW w:w="4111" w:type="dxa"/>
            <w:vMerge/>
            <w:vAlign w:val="center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207463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</w:t>
            </w:r>
            <w:r w:rsidR="007163A3">
              <w:rPr>
                <w:rFonts w:ascii="Times New Roman" w:hAnsi="Times New Roman"/>
                <w:sz w:val="26"/>
                <w:szCs w:val="26"/>
              </w:rPr>
              <w:t>20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FC07C7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202</w:t>
            </w:r>
            <w:r w:rsidR="007163A3">
              <w:rPr>
                <w:rFonts w:ascii="Times New Roman" w:hAnsi="Times New Roman"/>
                <w:sz w:val="26"/>
                <w:szCs w:val="26"/>
              </w:rPr>
              <w:t>1</w:t>
            </w:r>
            <w:r w:rsidR="00207463" w:rsidRPr="00963BE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vAlign w:val="center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207463" w:rsidRPr="00963BE2" w:rsidRDefault="0020746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7463" w:rsidRPr="00963BE2" w:rsidTr="00044049">
        <w:trPr>
          <w:trHeight w:val="698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746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</w:tr>
      <w:tr w:rsidR="00207463" w:rsidRPr="00963BE2" w:rsidTr="00044049">
        <w:trPr>
          <w:trHeight w:val="521"/>
        </w:trPr>
        <w:tc>
          <w:tcPr>
            <w:tcW w:w="4111" w:type="dxa"/>
            <w:shd w:val="clear" w:color="auto" w:fill="auto"/>
          </w:tcPr>
          <w:p w:rsidR="00207463" w:rsidRPr="00963BE2" w:rsidRDefault="0020746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Обрабатывающее 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516F17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  <w:r w:rsidR="007163A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46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46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746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</w:tr>
      <w:tr w:rsidR="007163A3" w:rsidRPr="00963BE2" w:rsidTr="00044049">
        <w:trPr>
          <w:trHeight w:val="521"/>
        </w:trPr>
        <w:tc>
          <w:tcPr>
            <w:tcW w:w="4111" w:type="dxa"/>
            <w:shd w:val="clear" w:color="auto" w:fill="auto"/>
          </w:tcPr>
          <w:p w:rsidR="007163A3" w:rsidRPr="00963BE2" w:rsidRDefault="007163A3" w:rsidP="007163A3">
            <w:pPr>
              <w:pStyle w:val="af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7163A3" w:rsidRPr="00963BE2" w:rsidTr="00044049">
        <w:trPr>
          <w:trHeight w:val="521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7163A3" w:rsidP="004431B6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  <w:r w:rsidR="004431B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63A3" w:rsidRPr="00963BE2" w:rsidTr="00044049">
        <w:trPr>
          <w:trHeight w:val="390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</w:tr>
      <w:tr w:rsidR="007163A3" w:rsidRPr="00963BE2" w:rsidTr="00044049">
        <w:trPr>
          <w:trHeight w:val="276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Оптовая и розничная торговля,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</w:tr>
      <w:tr w:rsidR="007163A3" w:rsidRPr="00963BE2" w:rsidTr="00044049">
        <w:trPr>
          <w:trHeight w:val="765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7163A3" w:rsidRPr="00963BE2" w:rsidTr="00044049">
        <w:trPr>
          <w:trHeight w:val="390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7163A3" w:rsidRPr="00963BE2" w:rsidTr="00044049">
        <w:trPr>
          <w:trHeight w:val="390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Деятельность в области информации и связи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7163A3" w:rsidRPr="00963BE2" w:rsidTr="00044049">
        <w:trPr>
          <w:trHeight w:val="390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7163A3" w:rsidRPr="00963BE2" w:rsidTr="00044049">
        <w:trPr>
          <w:trHeight w:val="513"/>
        </w:trPr>
        <w:tc>
          <w:tcPr>
            <w:tcW w:w="4111" w:type="dxa"/>
            <w:shd w:val="clear" w:color="auto" w:fill="auto"/>
          </w:tcPr>
          <w:p w:rsidR="007163A3" w:rsidRPr="00963BE2" w:rsidRDefault="007163A3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7163A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</w:t>
            </w:r>
          </w:p>
        </w:tc>
      </w:tr>
      <w:tr w:rsidR="007163A3" w:rsidRPr="00963BE2" w:rsidTr="00044049">
        <w:trPr>
          <w:trHeight w:val="513"/>
        </w:trPr>
        <w:tc>
          <w:tcPr>
            <w:tcW w:w="4111" w:type="dxa"/>
            <w:shd w:val="clear" w:color="auto" w:fill="auto"/>
          </w:tcPr>
          <w:p w:rsidR="007163A3" w:rsidRPr="00963BE2" w:rsidRDefault="007163A3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профессиональная научная и техническая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7163A3" w:rsidRPr="00963BE2" w:rsidTr="00044049">
        <w:trPr>
          <w:trHeight w:val="834"/>
        </w:trPr>
        <w:tc>
          <w:tcPr>
            <w:tcW w:w="4111" w:type="dxa"/>
            <w:shd w:val="clear" w:color="auto" w:fill="auto"/>
          </w:tcPr>
          <w:p w:rsidR="007163A3" w:rsidRPr="00963BE2" w:rsidRDefault="007163A3" w:rsidP="00380D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6453AB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</w:tr>
      <w:tr w:rsidR="007163A3" w:rsidRPr="00963BE2" w:rsidTr="00044049">
        <w:trPr>
          <w:trHeight w:val="1140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Деятельность в области здравоохранения и предоставление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7163A3" w:rsidRPr="00963BE2" w:rsidTr="00044049">
        <w:trPr>
          <w:trHeight w:val="394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917DD9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7163A3" w:rsidRPr="00963BE2" w:rsidTr="00044049">
        <w:trPr>
          <w:trHeight w:val="394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iCs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7163A3" w:rsidRPr="00963BE2" w:rsidTr="00044049">
        <w:trPr>
          <w:trHeight w:val="390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 xml:space="preserve">Иные виды деятельности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8F344C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63BE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917DD9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7163A3" w:rsidRPr="00963BE2" w:rsidTr="00044049">
        <w:trPr>
          <w:trHeight w:val="390"/>
        </w:trPr>
        <w:tc>
          <w:tcPr>
            <w:tcW w:w="4111" w:type="dxa"/>
            <w:shd w:val="clear" w:color="auto" w:fill="auto"/>
          </w:tcPr>
          <w:p w:rsidR="007163A3" w:rsidRPr="00963BE2" w:rsidRDefault="007163A3" w:rsidP="00BB0223">
            <w:pPr>
              <w:spacing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963BE2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3A3" w:rsidRPr="00963BE2" w:rsidRDefault="004431B6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3A3" w:rsidRPr="00963BE2" w:rsidRDefault="007163A3" w:rsidP="00BB0223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3BE2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207463" w:rsidRPr="00963BE2" w:rsidRDefault="00207463" w:rsidP="00D96B9E">
      <w:pPr>
        <w:pStyle w:val="a4"/>
        <w:jc w:val="center"/>
        <w:rPr>
          <w:sz w:val="26"/>
          <w:szCs w:val="26"/>
        </w:rPr>
      </w:pPr>
    </w:p>
    <w:p w:rsidR="004B14D4" w:rsidRPr="00963BE2" w:rsidRDefault="001562F5" w:rsidP="00D52D1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По проведенному</w:t>
      </w:r>
      <w:r w:rsidR="0000554D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а</w:t>
      </w:r>
      <w:r w:rsidR="0026155C" w:rsidRPr="00963BE2">
        <w:rPr>
          <w:rFonts w:ascii="Times New Roman" w:hAnsi="Times New Roman"/>
          <w:sz w:val="28"/>
          <w:szCs w:val="28"/>
        </w:rPr>
        <w:t>нализ</w:t>
      </w:r>
      <w:r w:rsidRPr="00963BE2">
        <w:rPr>
          <w:rFonts w:ascii="Times New Roman" w:hAnsi="Times New Roman"/>
          <w:sz w:val="28"/>
          <w:szCs w:val="28"/>
        </w:rPr>
        <w:t>у</w:t>
      </w:r>
      <w:r w:rsidR="0026155C" w:rsidRPr="00963BE2">
        <w:rPr>
          <w:rFonts w:ascii="Times New Roman" w:hAnsi="Times New Roman"/>
          <w:sz w:val="28"/>
          <w:szCs w:val="28"/>
        </w:rPr>
        <w:t xml:space="preserve"> распределения индивидуальных предпринимателей, зарегистрированных на территории Калтанского городского округа, показал, что наблюдается отрицательная динамика</w:t>
      </w:r>
      <w:r w:rsidR="00DF5C6E" w:rsidRPr="00963BE2">
        <w:rPr>
          <w:rFonts w:ascii="Times New Roman" w:hAnsi="Times New Roman"/>
          <w:sz w:val="28"/>
          <w:szCs w:val="28"/>
        </w:rPr>
        <w:t xml:space="preserve">. </w:t>
      </w:r>
      <w:r w:rsidRPr="00963BE2">
        <w:rPr>
          <w:rFonts w:ascii="Times New Roman" w:hAnsi="Times New Roman"/>
          <w:sz w:val="28"/>
          <w:szCs w:val="28"/>
        </w:rPr>
        <w:t>В 202</w:t>
      </w:r>
      <w:r w:rsidR="0000554D">
        <w:rPr>
          <w:rFonts w:ascii="Times New Roman" w:hAnsi="Times New Roman"/>
          <w:sz w:val="28"/>
          <w:szCs w:val="28"/>
        </w:rPr>
        <w:t>1</w:t>
      </w:r>
      <w:r w:rsidR="0026155C" w:rsidRPr="00963BE2">
        <w:rPr>
          <w:rFonts w:ascii="Times New Roman" w:hAnsi="Times New Roman"/>
          <w:sz w:val="28"/>
          <w:szCs w:val="28"/>
        </w:rPr>
        <w:t xml:space="preserve"> году число индивидуальных предпринимателей</w:t>
      </w:r>
      <w:r w:rsidRPr="00963BE2">
        <w:rPr>
          <w:rFonts w:ascii="Times New Roman" w:hAnsi="Times New Roman"/>
          <w:sz w:val="28"/>
          <w:szCs w:val="28"/>
        </w:rPr>
        <w:t xml:space="preserve"> снизилось на </w:t>
      </w:r>
      <w:r w:rsidR="0000554D">
        <w:rPr>
          <w:rFonts w:ascii="Times New Roman" w:hAnsi="Times New Roman"/>
          <w:sz w:val="28"/>
          <w:szCs w:val="28"/>
        </w:rPr>
        <w:t>107</w:t>
      </w:r>
      <w:r w:rsidR="0026155C" w:rsidRPr="00963BE2">
        <w:rPr>
          <w:rFonts w:ascii="Times New Roman" w:hAnsi="Times New Roman"/>
          <w:sz w:val="28"/>
          <w:szCs w:val="28"/>
        </w:rPr>
        <w:t xml:space="preserve"> единиц. </w:t>
      </w:r>
      <w:r w:rsidR="00DF5C6E" w:rsidRPr="00963BE2">
        <w:rPr>
          <w:rFonts w:ascii="Times New Roman" w:hAnsi="Times New Roman"/>
          <w:sz w:val="28"/>
          <w:szCs w:val="28"/>
        </w:rPr>
        <w:t xml:space="preserve">Полностью прекратило </w:t>
      </w:r>
      <w:r w:rsidR="00E60A95" w:rsidRPr="00963BE2">
        <w:rPr>
          <w:rFonts w:ascii="Times New Roman" w:hAnsi="Times New Roman"/>
          <w:sz w:val="28"/>
          <w:szCs w:val="28"/>
        </w:rPr>
        <w:t xml:space="preserve">свою </w:t>
      </w:r>
      <w:r w:rsidR="00DF5C6E" w:rsidRPr="00963BE2">
        <w:rPr>
          <w:rFonts w:ascii="Times New Roman" w:hAnsi="Times New Roman"/>
          <w:sz w:val="28"/>
          <w:szCs w:val="28"/>
        </w:rPr>
        <w:t>деятельность предприятие в сфере водоснабжения, водоотведения, организации сбора и утилизации отходов, деятельность по ликвидации загрязнений.</w:t>
      </w:r>
    </w:p>
    <w:p w:rsidR="004B14D4" w:rsidRPr="00963BE2" w:rsidRDefault="004B14D4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  <w:r w:rsidR="009A6935" w:rsidRPr="00963BE2">
        <w:rPr>
          <w:rFonts w:ascii="Times New Roman" w:hAnsi="Times New Roman"/>
          <w:sz w:val="28"/>
          <w:szCs w:val="28"/>
        </w:rPr>
        <w:t xml:space="preserve">Результаты мониторинга состояния и развития конкурентной среды показывают, что </w:t>
      </w:r>
      <w:r w:rsidR="000E0EB7" w:rsidRPr="00963BE2">
        <w:rPr>
          <w:rFonts w:ascii="Times New Roman" w:hAnsi="Times New Roman"/>
          <w:sz w:val="28"/>
          <w:szCs w:val="28"/>
        </w:rPr>
        <w:t>конкуренция</w:t>
      </w:r>
      <w:r w:rsidR="009A6935" w:rsidRPr="00963BE2">
        <w:rPr>
          <w:rFonts w:ascii="Times New Roman" w:hAnsi="Times New Roman"/>
          <w:sz w:val="28"/>
          <w:szCs w:val="28"/>
        </w:rPr>
        <w:t xml:space="preserve"> в сфере жилищно-коммунальн</w:t>
      </w:r>
      <w:r w:rsidR="000E0EB7" w:rsidRPr="00963BE2">
        <w:rPr>
          <w:rFonts w:ascii="Times New Roman" w:hAnsi="Times New Roman"/>
          <w:sz w:val="28"/>
          <w:szCs w:val="28"/>
        </w:rPr>
        <w:t xml:space="preserve">ого хозяйства </w:t>
      </w:r>
      <w:r w:rsidR="009A6935" w:rsidRPr="00963BE2">
        <w:rPr>
          <w:rFonts w:ascii="Times New Roman" w:hAnsi="Times New Roman"/>
          <w:sz w:val="28"/>
          <w:szCs w:val="28"/>
        </w:rPr>
        <w:t xml:space="preserve">отсутствует. </w:t>
      </w:r>
    </w:p>
    <w:p w:rsidR="00442E89" w:rsidRPr="00D52D12" w:rsidRDefault="00D52D12" w:rsidP="00D5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E0EB7" w:rsidRPr="00963BE2">
        <w:rPr>
          <w:rFonts w:ascii="Times New Roman" w:hAnsi="Times New Roman"/>
          <w:sz w:val="28"/>
          <w:szCs w:val="28"/>
        </w:rPr>
        <w:t>начительное с</w:t>
      </w:r>
      <w:r w:rsidR="00DF5C6E" w:rsidRPr="00963BE2">
        <w:rPr>
          <w:rFonts w:ascii="Times New Roman" w:hAnsi="Times New Roman"/>
          <w:sz w:val="28"/>
          <w:szCs w:val="28"/>
        </w:rPr>
        <w:t xml:space="preserve">нижение </w:t>
      </w:r>
      <w:r w:rsidR="004F1C8D" w:rsidRPr="00963BE2">
        <w:rPr>
          <w:rFonts w:ascii="Times New Roman" w:hAnsi="Times New Roman"/>
          <w:sz w:val="28"/>
          <w:szCs w:val="28"/>
        </w:rPr>
        <w:t xml:space="preserve">количества ИП </w:t>
      </w:r>
      <w:r w:rsidR="00DF5C6E" w:rsidRPr="00963BE2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52D12">
        <w:rPr>
          <w:rFonts w:ascii="Times New Roman" w:hAnsi="Times New Roman"/>
          <w:sz w:val="28"/>
          <w:szCs w:val="28"/>
        </w:rPr>
        <w:t xml:space="preserve">иных видах деятельности (73,3%),  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 xml:space="preserve">в обрабатывающем производстве (50%), строительстве (43,7%),  </w:t>
      </w:r>
      <w:r w:rsidRPr="00D52D12">
        <w:rPr>
          <w:rFonts w:ascii="Times New Roman" w:hAnsi="Times New Roman"/>
          <w:sz w:val="28"/>
          <w:szCs w:val="28"/>
        </w:rPr>
        <w:t>в финансовой и страховой деятельности  (33,3%),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2D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>в области профессиональн</w:t>
      </w:r>
      <w:r w:rsidRPr="00D52D12">
        <w:rPr>
          <w:rFonts w:ascii="Times New Roman" w:hAnsi="Times New Roman"/>
          <w:bCs/>
          <w:iCs/>
          <w:sz w:val="28"/>
          <w:szCs w:val="28"/>
        </w:rPr>
        <w:t>ой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 xml:space="preserve"> научн</w:t>
      </w:r>
      <w:r w:rsidRPr="00D52D12">
        <w:rPr>
          <w:rFonts w:ascii="Times New Roman" w:hAnsi="Times New Roman"/>
          <w:bCs/>
          <w:iCs/>
          <w:sz w:val="28"/>
          <w:szCs w:val="28"/>
        </w:rPr>
        <w:t>ой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 xml:space="preserve"> и техническ</w:t>
      </w:r>
      <w:r w:rsidRPr="00D52D12">
        <w:rPr>
          <w:rFonts w:ascii="Times New Roman" w:hAnsi="Times New Roman"/>
          <w:bCs/>
          <w:iCs/>
          <w:sz w:val="28"/>
          <w:szCs w:val="28"/>
        </w:rPr>
        <w:t xml:space="preserve">ой деятельности (27,3%), 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 xml:space="preserve"> в области транспортировки и хранения (21,1%), </w:t>
      </w:r>
      <w:r w:rsidR="00442E89" w:rsidRPr="00D52D12">
        <w:rPr>
          <w:rFonts w:ascii="Times New Roman" w:hAnsi="Times New Roman"/>
          <w:sz w:val="28"/>
          <w:szCs w:val="28"/>
        </w:rPr>
        <w:t xml:space="preserve">в области информации и связи (25%), 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>по операциям с недвижимым имуществом (21,4%)</w:t>
      </w:r>
      <w:r>
        <w:rPr>
          <w:rFonts w:ascii="Times New Roman" w:hAnsi="Times New Roman"/>
          <w:bCs/>
          <w:iCs/>
          <w:sz w:val="28"/>
          <w:szCs w:val="28"/>
        </w:rPr>
        <w:t>. Незначительное снижение ИП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 xml:space="preserve"> в о</w:t>
      </w:r>
      <w:r w:rsidR="00442E89" w:rsidRPr="00D52D12">
        <w:rPr>
          <w:rFonts w:ascii="Times New Roman" w:hAnsi="Times New Roman"/>
          <w:sz w:val="28"/>
          <w:szCs w:val="28"/>
        </w:rPr>
        <w:t>птовой и розничной торговле, ремонте автотранспортных средств и мотоциклов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 xml:space="preserve"> (13,1%), </w:t>
      </w:r>
      <w:r w:rsidR="00442E89" w:rsidRPr="00D52D12">
        <w:rPr>
          <w:rFonts w:ascii="Times New Roman" w:hAnsi="Times New Roman"/>
          <w:sz w:val="28"/>
          <w:szCs w:val="28"/>
        </w:rPr>
        <w:t>в сфере деятельности с</w:t>
      </w:r>
      <w:r w:rsidR="00442E89" w:rsidRPr="00D52D12">
        <w:rPr>
          <w:rFonts w:ascii="Times New Roman" w:hAnsi="Times New Roman"/>
          <w:bCs/>
          <w:iCs/>
          <w:sz w:val="28"/>
          <w:szCs w:val="28"/>
        </w:rPr>
        <w:t>ельского, лесного хозяйства, охоты, рыболовства и рыбоводства (10,3%),</w:t>
      </w:r>
    </w:p>
    <w:p w:rsidR="00207463" w:rsidRPr="00963BE2" w:rsidRDefault="005A39CA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  <w:r w:rsidR="00207463" w:rsidRPr="00963BE2">
        <w:rPr>
          <w:rFonts w:ascii="Times New Roman" w:hAnsi="Times New Roman"/>
          <w:sz w:val="28"/>
          <w:szCs w:val="28"/>
        </w:rPr>
        <w:t>Таким образом,</w:t>
      </w:r>
      <w:r w:rsidR="003B4252" w:rsidRPr="00963BE2">
        <w:rPr>
          <w:rFonts w:ascii="Times New Roman" w:hAnsi="Times New Roman"/>
          <w:sz w:val="28"/>
          <w:szCs w:val="28"/>
        </w:rPr>
        <w:tab/>
      </w:r>
      <w:r w:rsidR="00207463" w:rsidRPr="00963BE2">
        <w:rPr>
          <w:rFonts w:ascii="Times New Roman" w:hAnsi="Times New Roman"/>
          <w:sz w:val="28"/>
          <w:szCs w:val="28"/>
        </w:rPr>
        <w:t xml:space="preserve"> по итогам анализа динамики числа хозяйствующих субъектов в </w:t>
      </w:r>
      <w:r w:rsidR="009457BD" w:rsidRPr="00963BE2">
        <w:rPr>
          <w:rFonts w:ascii="Times New Roman" w:hAnsi="Times New Roman"/>
          <w:sz w:val="28"/>
          <w:szCs w:val="28"/>
        </w:rPr>
        <w:t>Калтанском городском округе</w:t>
      </w:r>
      <w:r w:rsidR="00207463" w:rsidRPr="00963BE2">
        <w:rPr>
          <w:rFonts w:ascii="Times New Roman" w:hAnsi="Times New Roman"/>
          <w:sz w:val="28"/>
          <w:szCs w:val="28"/>
        </w:rPr>
        <w:t xml:space="preserve"> можно сделать следующие выводы:</w:t>
      </w:r>
    </w:p>
    <w:p w:rsidR="00207463" w:rsidRPr="00963BE2" w:rsidRDefault="003B4252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>- в 202</w:t>
      </w:r>
      <w:r w:rsidR="007B51E1">
        <w:rPr>
          <w:rFonts w:ascii="Times New Roman" w:hAnsi="Times New Roman"/>
          <w:sz w:val="28"/>
          <w:szCs w:val="28"/>
        </w:rPr>
        <w:t>1</w:t>
      </w:r>
      <w:r w:rsidR="00207463" w:rsidRPr="00963BE2">
        <w:rPr>
          <w:rFonts w:ascii="Times New Roman" w:hAnsi="Times New Roman"/>
          <w:sz w:val="28"/>
          <w:szCs w:val="28"/>
        </w:rPr>
        <w:t xml:space="preserve"> г. произошло</w:t>
      </w:r>
      <w:r w:rsidR="00761E68" w:rsidRPr="00963BE2">
        <w:rPr>
          <w:rFonts w:ascii="Times New Roman" w:hAnsi="Times New Roman"/>
          <w:sz w:val="28"/>
          <w:szCs w:val="28"/>
        </w:rPr>
        <w:t xml:space="preserve"> значительное </w:t>
      </w:r>
      <w:r w:rsidR="00207463" w:rsidRPr="00963BE2">
        <w:rPr>
          <w:rFonts w:ascii="Times New Roman" w:hAnsi="Times New Roman"/>
          <w:sz w:val="28"/>
          <w:szCs w:val="28"/>
        </w:rPr>
        <w:t xml:space="preserve"> снижение общей численности хозяйствующих субъектов</w:t>
      </w:r>
      <w:r w:rsidR="00761E68" w:rsidRPr="00963BE2">
        <w:rPr>
          <w:rFonts w:ascii="Times New Roman" w:hAnsi="Times New Roman"/>
          <w:sz w:val="28"/>
          <w:szCs w:val="28"/>
        </w:rPr>
        <w:t xml:space="preserve"> всего </w:t>
      </w:r>
      <w:r w:rsidR="00207463" w:rsidRPr="00963BE2">
        <w:rPr>
          <w:rFonts w:ascii="Times New Roman" w:hAnsi="Times New Roman"/>
          <w:sz w:val="28"/>
          <w:szCs w:val="28"/>
        </w:rPr>
        <w:t xml:space="preserve">на </w:t>
      </w:r>
      <w:r w:rsidR="008B5DD1">
        <w:rPr>
          <w:rFonts w:ascii="Times New Roman" w:hAnsi="Times New Roman"/>
          <w:sz w:val="28"/>
          <w:szCs w:val="28"/>
        </w:rPr>
        <w:t>23,4</w:t>
      </w:r>
      <w:r w:rsidR="00207463" w:rsidRPr="00963BE2">
        <w:rPr>
          <w:rFonts w:ascii="Times New Roman" w:hAnsi="Times New Roman"/>
          <w:sz w:val="28"/>
          <w:szCs w:val="28"/>
        </w:rPr>
        <w:t>%</w:t>
      </w:r>
      <w:r w:rsidR="00AC6AAE" w:rsidRPr="00963BE2">
        <w:rPr>
          <w:rFonts w:ascii="Times New Roman" w:hAnsi="Times New Roman"/>
          <w:sz w:val="28"/>
          <w:szCs w:val="28"/>
        </w:rPr>
        <w:t>;</w:t>
      </w:r>
    </w:p>
    <w:p w:rsidR="00761E68" w:rsidRPr="00963BE2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 xml:space="preserve">- наблюдается </w:t>
      </w:r>
      <w:r w:rsidR="009457BD" w:rsidRPr="00963BE2">
        <w:rPr>
          <w:rFonts w:ascii="Times New Roman" w:hAnsi="Times New Roman"/>
          <w:sz w:val="28"/>
          <w:szCs w:val="28"/>
        </w:rPr>
        <w:t>отрицательная</w:t>
      </w:r>
      <w:r w:rsidRPr="00963BE2">
        <w:rPr>
          <w:rFonts w:ascii="Times New Roman" w:hAnsi="Times New Roman"/>
          <w:sz w:val="28"/>
          <w:szCs w:val="28"/>
        </w:rPr>
        <w:t xml:space="preserve"> тенденция роста численности ИП; несмотря на то, что по-прежнему наибольшее количество </w:t>
      </w:r>
      <w:r w:rsidR="007B51E1">
        <w:rPr>
          <w:rFonts w:ascii="Times New Roman" w:hAnsi="Times New Roman"/>
          <w:sz w:val="28"/>
          <w:szCs w:val="28"/>
        </w:rPr>
        <w:t>ИП</w:t>
      </w:r>
      <w:r w:rsidRPr="00963BE2">
        <w:rPr>
          <w:rFonts w:ascii="Times New Roman" w:hAnsi="Times New Roman"/>
          <w:sz w:val="28"/>
          <w:szCs w:val="28"/>
        </w:rPr>
        <w:t xml:space="preserve"> занято в сфере розничной и оптовой торговли (</w:t>
      </w:r>
      <w:r w:rsidR="007B51E1">
        <w:rPr>
          <w:rFonts w:ascii="Times New Roman" w:hAnsi="Times New Roman"/>
          <w:sz w:val="28"/>
          <w:szCs w:val="28"/>
        </w:rPr>
        <w:t>43,6</w:t>
      </w:r>
      <w:r w:rsidRPr="00963BE2">
        <w:rPr>
          <w:rFonts w:ascii="Times New Roman" w:hAnsi="Times New Roman"/>
          <w:sz w:val="28"/>
          <w:szCs w:val="28"/>
        </w:rPr>
        <w:t>%),</w:t>
      </w:r>
    </w:p>
    <w:p w:rsidR="00207463" w:rsidRPr="007B51E1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  <w:t>- самыми распространенными видами деятельности среди хозяйствующих субъектов</w:t>
      </w:r>
      <w:r w:rsidR="00045FFA" w:rsidRPr="00963BE2">
        <w:rPr>
          <w:rFonts w:ascii="Times New Roman" w:hAnsi="Times New Roman"/>
          <w:sz w:val="28"/>
          <w:szCs w:val="28"/>
        </w:rPr>
        <w:t xml:space="preserve"> </w:t>
      </w:r>
      <w:r w:rsidR="008B5DD1">
        <w:rPr>
          <w:rFonts w:ascii="Times New Roman" w:hAnsi="Times New Roman"/>
          <w:sz w:val="28"/>
          <w:szCs w:val="28"/>
        </w:rPr>
        <w:t xml:space="preserve">(ИП) </w:t>
      </w:r>
      <w:r w:rsidR="00045FFA" w:rsidRPr="00963BE2">
        <w:rPr>
          <w:rFonts w:ascii="Times New Roman" w:hAnsi="Times New Roman"/>
          <w:sz w:val="28"/>
          <w:szCs w:val="28"/>
        </w:rPr>
        <w:t>в 202</w:t>
      </w:r>
      <w:r w:rsidR="007B51E1">
        <w:rPr>
          <w:rFonts w:ascii="Times New Roman" w:hAnsi="Times New Roman"/>
          <w:sz w:val="28"/>
          <w:szCs w:val="28"/>
        </w:rPr>
        <w:t>1</w:t>
      </w:r>
      <w:r w:rsidR="00045FFA" w:rsidRPr="00963BE2">
        <w:rPr>
          <w:rFonts w:ascii="Times New Roman" w:hAnsi="Times New Roman"/>
          <w:sz w:val="28"/>
          <w:szCs w:val="28"/>
        </w:rPr>
        <w:t>г.</w:t>
      </w:r>
      <w:r w:rsidR="007B51E1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являются</w:t>
      </w:r>
      <w:r w:rsidR="00045FFA" w:rsidRPr="00963BE2">
        <w:rPr>
          <w:rFonts w:ascii="Times New Roman" w:hAnsi="Times New Roman"/>
          <w:sz w:val="28"/>
          <w:szCs w:val="28"/>
        </w:rPr>
        <w:t xml:space="preserve"> «Иные виды деятельности»</w:t>
      </w:r>
      <w:r w:rsidR="008B5DD1">
        <w:rPr>
          <w:rFonts w:ascii="Times New Roman" w:hAnsi="Times New Roman"/>
          <w:sz w:val="28"/>
          <w:szCs w:val="28"/>
        </w:rPr>
        <w:t xml:space="preserve"> </w:t>
      </w:r>
      <w:r w:rsidR="00045FFA" w:rsidRPr="00963BE2">
        <w:rPr>
          <w:rFonts w:ascii="Times New Roman" w:hAnsi="Times New Roman"/>
          <w:sz w:val="28"/>
          <w:szCs w:val="28"/>
        </w:rPr>
        <w:t>(</w:t>
      </w:r>
      <w:r w:rsidR="008B5DD1">
        <w:rPr>
          <w:rFonts w:ascii="Times New Roman" w:hAnsi="Times New Roman"/>
          <w:sz w:val="28"/>
          <w:szCs w:val="28"/>
        </w:rPr>
        <w:t>8,5</w:t>
      </w:r>
      <w:r w:rsidR="00045FFA" w:rsidRPr="00963BE2">
        <w:rPr>
          <w:rFonts w:ascii="Times New Roman" w:hAnsi="Times New Roman"/>
          <w:sz w:val="28"/>
          <w:szCs w:val="28"/>
        </w:rPr>
        <w:t>%)</w:t>
      </w:r>
      <w:r w:rsidR="009A6935" w:rsidRPr="00963BE2">
        <w:rPr>
          <w:rFonts w:ascii="Times New Roman" w:hAnsi="Times New Roman"/>
          <w:sz w:val="28"/>
          <w:szCs w:val="28"/>
        </w:rPr>
        <w:t>,</w:t>
      </w:r>
      <w:r w:rsidRPr="00963BE2">
        <w:rPr>
          <w:rFonts w:ascii="Times New Roman" w:hAnsi="Times New Roman"/>
          <w:sz w:val="28"/>
          <w:szCs w:val="28"/>
        </w:rPr>
        <w:t xml:space="preserve"> «</w:t>
      </w:r>
      <w:r w:rsidR="008B5DD1">
        <w:rPr>
          <w:rFonts w:ascii="Times New Roman" w:hAnsi="Times New Roman"/>
          <w:sz w:val="28"/>
          <w:szCs w:val="28"/>
        </w:rPr>
        <w:t>Транспортировка и хранение</w:t>
      </w:r>
      <w:r w:rsidRPr="00963BE2">
        <w:rPr>
          <w:rFonts w:ascii="Times New Roman" w:hAnsi="Times New Roman"/>
          <w:sz w:val="28"/>
          <w:szCs w:val="28"/>
        </w:rPr>
        <w:t>» (</w:t>
      </w:r>
      <w:r w:rsidR="008B5DD1">
        <w:rPr>
          <w:rFonts w:ascii="Times New Roman" w:hAnsi="Times New Roman"/>
          <w:sz w:val="28"/>
          <w:szCs w:val="28"/>
        </w:rPr>
        <w:t>8,5</w:t>
      </w:r>
      <w:r w:rsidR="00045FFA" w:rsidRPr="00963BE2">
        <w:rPr>
          <w:rFonts w:ascii="Times New Roman" w:hAnsi="Times New Roman"/>
          <w:sz w:val="28"/>
          <w:szCs w:val="28"/>
        </w:rPr>
        <w:t xml:space="preserve">%), </w:t>
      </w:r>
      <w:r w:rsidR="00045FFA" w:rsidRPr="007B51E1">
        <w:rPr>
          <w:rFonts w:ascii="Times New Roman" w:hAnsi="Times New Roman"/>
          <w:sz w:val="28"/>
          <w:szCs w:val="28"/>
        </w:rPr>
        <w:t>«</w:t>
      </w:r>
      <w:r w:rsidR="00045FFA" w:rsidRPr="007B51E1">
        <w:rPr>
          <w:rFonts w:ascii="Times New Roman" w:hAnsi="Times New Roman"/>
          <w:bCs/>
          <w:iCs/>
          <w:sz w:val="28"/>
          <w:szCs w:val="28"/>
        </w:rPr>
        <w:t>Сельское, лесное хозяйство, охота, рыболовство и рыбоводство</w:t>
      </w:r>
      <w:r w:rsidRPr="007B51E1">
        <w:rPr>
          <w:rFonts w:ascii="Times New Roman" w:hAnsi="Times New Roman"/>
          <w:sz w:val="28"/>
          <w:szCs w:val="28"/>
        </w:rPr>
        <w:t>» (</w:t>
      </w:r>
      <w:r w:rsidR="008B5DD1">
        <w:rPr>
          <w:rFonts w:ascii="Times New Roman" w:hAnsi="Times New Roman"/>
          <w:sz w:val="28"/>
          <w:szCs w:val="28"/>
        </w:rPr>
        <w:t>7,4</w:t>
      </w:r>
      <w:r w:rsidRPr="007B51E1">
        <w:rPr>
          <w:rFonts w:ascii="Times New Roman" w:hAnsi="Times New Roman"/>
          <w:sz w:val="28"/>
          <w:szCs w:val="28"/>
        </w:rPr>
        <w:t>%)</w:t>
      </w:r>
      <w:r w:rsidR="005C65AC" w:rsidRPr="007B51E1">
        <w:rPr>
          <w:rFonts w:ascii="Times New Roman" w:hAnsi="Times New Roman"/>
          <w:sz w:val="28"/>
          <w:szCs w:val="28"/>
        </w:rPr>
        <w:t>.</w:t>
      </w:r>
    </w:p>
    <w:p w:rsidR="00207463" w:rsidRPr="00963BE2" w:rsidRDefault="00A24A0D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tab/>
      </w:r>
      <w:r w:rsidR="00207463" w:rsidRPr="00963BE2">
        <w:rPr>
          <w:rFonts w:ascii="Times New Roman" w:hAnsi="Times New Roman"/>
          <w:sz w:val="28"/>
          <w:szCs w:val="28"/>
        </w:rPr>
        <w:t xml:space="preserve">- тенденция </w:t>
      </w:r>
      <w:r w:rsidR="004B14D4" w:rsidRPr="00963BE2">
        <w:rPr>
          <w:rFonts w:ascii="Times New Roman" w:hAnsi="Times New Roman"/>
          <w:sz w:val="28"/>
          <w:szCs w:val="28"/>
        </w:rPr>
        <w:t>снижения</w:t>
      </w:r>
      <w:r w:rsidR="00207463" w:rsidRPr="00963BE2">
        <w:rPr>
          <w:rFonts w:ascii="Times New Roman" w:hAnsi="Times New Roman"/>
          <w:sz w:val="28"/>
          <w:szCs w:val="28"/>
        </w:rPr>
        <w:t xml:space="preserve"> количества хозяйствующих субъектов в сфере об</w:t>
      </w:r>
      <w:r w:rsidR="00045FFA" w:rsidRPr="00963BE2">
        <w:rPr>
          <w:rFonts w:ascii="Times New Roman" w:hAnsi="Times New Roman"/>
          <w:sz w:val="28"/>
          <w:szCs w:val="28"/>
        </w:rPr>
        <w:t>рабатывающего производства в 202</w:t>
      </w:r>
      <w:r w:rsidR="008B5DD1">
        <w:rPr>
          <w:rFonts w:ascii="Times New Roman" w:hAnsi="Times New Roman"/>
          <w:sz w:val="28"/>
          <w:szCs w:val="28"/>
        </w:rPr>
        <w:t>1</w:t>
      </w:r>
      <w:r w:rsidR="00207463" w:rsidRPr="00963BE2">
        <w:rPr>
          <w:rFonts w:ascii="Times New Roman" w:hAnsi="Times New Roman"/>
          <w:sz w:val="28"/>
          <w:szCs w:val="28"/>
        </w:rPr>
        <w:t xml:space="preserve"> г. сохранилась. Умеренная конкуренция наблюдается в так</w:t>
      </w:r>
      <w:r w:rsidR="00052F08" w:rsidRPr="00963BE2">
        <w:rPr>
          <w:rFonts w:ascii="Times New Roman" w:hAnsi="Times New Roman"/>
          <w:sz w:val="28"/>
          <w:szCs w:val="28"/>
        </w:rPr>
        <w:t>ом</w:t>
      </w:r>
      <w:r w:rsidR="00207463" w:rsidRPr="00963BE2">
        <w:rPr>
          <w:rFonts w:ascii="Times New Roman" w:hAnsi="Times New Roman"/>
          <w:sz w:val="28"/>
          <w:szCs w:val="28"/>
        </w:rPr>
        <w:t xml:space="preserve"> вид</w:t>
      </w:r>
      <w:r w:rsidR="00052F08" w:rsidRPr="00963BE2">
        <w:rPr>
          <w:rFonts w:ascii="Times New Roman" w:hAnsi="Times New Roman"/>
          <w:sz w:val="28"/>
          <w:szCs w:val="28"/>
        </w:rPr>
        <w:t>е</w:t>
      </w:r>
      <w:r w:rsidR="00207463" w:rsidRPr="00963BE2">
        <w:rPr>
          <w:rFonts w:ascii="Times New Roman" w:hAnsi="Times New Roman"/>
          <w:sz w:val="28"/>
          <w:szCs w:val="28"/>
        </w:rPr>
        <w:t xml:space="preserve"> производства как пищевое</w:t>
      </w:r>
      <w:r w:rsidR="00052F08" w:rsidRPr="00963BE2">
        <w:rPr>
          <w:rFonts w:ascii="Times New Roman" w:hAnsi="Times New Roman"/>
          <w:sz w:val="28"/>
          <w:szCs w:val="28"/>
        </w:rPr>
        <w:t>.</w:t>
      </w:r>
    </w:p>
    <w:p w:rsidR="00207463" w:rsidRPr="00963BE2" w:rsidRDefault="00207463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Конкуренцию </w:t>
      </w:r>
      <w:r w:rsidR="005E3BDD" w:rsidRPr="00963BE2">
        <w:rPr>
          <w:rFonts w:ascii="Times New Roman" w:hAnsi="Times New Roman"/>
          <w:sz w:val="28"/>
          <w:szCs w:val="28"/>
        </w:rPr>
        <w:t xml:space="preserve">в здравоохранении </w:t>
      </w:r>
      <w:r w:rsidRPr="00963BE2">
        <w:rPr>
          <w:rFonts w:ascii="Times New Roman" w:hAnsi="Times New Roman"/>
          <w:sz w:val="28"/>
          <w:szCs w:val="28"/>
        </w:rPr>
        <w:t xml:space="preserve"> представля</w:t>
      </w:r>
      <w:r w:rsidR="005E3BDD" w:rsidRPr="00963BE2">
        <w:rPr>
          <w:rFonts w:ascii="Times New Roman" w:hAnsi="Times New Roman"/>
          <w:sz w:val="28"/>
          <w:szCs w:val="28"/>
        </w:rPr>
        <w:t>е</w:t>
      </w:r>
      <w:r w:rsidRPr="00963BE2">
        <w:rPr>
          <w:rFonts w:ascii="Times New Roman" w:hAnsi="Times New Roman"/>
          <w:sz w:val="28"/>
          <w:szCs w:val="28"/>
        </w:rPr>
        <w:t xml:space="preserve">т </w:t>
      </w:r>
      <w:r w:rsidR="005E3BDD" w:rsidRPr="00963BE2">
        <w:rPr>
          <w:rFonts w:ascii="Times New Roman" w:hAnsi="Times New Roman"/>
          <w:sz w:val="28"/>
          <w:szCs w:val="28"/>
        </w:rPr>
        <w:t xml:space="preserve">несколько </w:t>
      </w:r>
      <w:r w:rsidRPr="00963BE2">
        <w:rPr>
          <w:rFonts w:ascii="Times New Roman" w:hAnsi="Times New Roman"/>
          <w:sz w:val="28"/>
          <w:szCs w:val="28"/>
        </w:rPr>
        <w:t>частных клиник</w:t>
      </w:r>
      <w:r w:rsidR="005E3BDD" w:rsidRPr="00963BE2">
        <w:rPr>
          <w:rFonts w:ascii="Times New Roman" w:hAnsi="Times New Roman"/>
          <w:sz w:val="28"/>
          <w:szCs w:val="28"/>
        </w:rPr>
        <w:t>.</w:t>
      </w:r>
    </w:p>
    <w:p w:rsidR="005C65AC" w:rsidRPr="00963BE2" w:rsidRDefault="005C65AC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Основными задачами дальнейшего р</w:t>
      </w:r>
      <w:r w:rsidR="00982E09" w:rsidRPr="00963BE2">
        <w:rPr>
          <w:rFonts w:ascii="Times New Roman" w:hAnsi="Times New Roman"/>
          <w:sz w:val="28"/>
          <w:szCs w:val="28"/>
        </w:rPr>
        <w:t>азвития малого бизнеса остаются: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- </w:t>
      </w:r>
      <w:r w:rsidR="008B5DD1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стимулирование развитие малого и среднего предпринимательства  за счет создания благоприятной среды на территории городского округа и доведение до субъектов предпринимательства мер государственной поддержки;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- </w:t>
      </w:r>
      <w:r w:rsidR="008B5DD1">
        <w:rPr>
          <w:rFonts w:ascii="Times New Roman" w:hAnsi="Times New Roman"/>
          <w:sz w:val="28"/>
          <w:szCs w:val="28"/>
        </w:rPr>
        <w:t xml:space="preserve"> </w:t>
      </w:r>
      <w:r w:rsidRPr="00963BE2">
        <w:rPr>
          <w:rFonts w:ascii="Times New Roman" w:hAnsi="Times New Roman"/>
          <w:sz w:val="28"/>
          <w:szCs w:val="28"/>
        </w:rPr>
        <w:t>создание качественных рабочих мест;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содействие в привлечении инвесторов и реализации инвестиционных проектов;</w:t>
      </w:r>
    </w:p>
    <w:p w:rsidR="00982E09" w:rsidRPr="00963BE2" w:rsidRDefault="00982E09" w:rsidP="00D96B9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наполнение рынка продукцией субъекта малого и среднего предпринимательства.</w:t>
      </w:r>
    </w:p>
    <w:p w:rsidR="001312FE" w:rsidRPr="00963BE2" w:rsidRDefault="00207463" w:rsidP="00D96B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</w:p>
    <w:p w:rsidR="002720F5" w:rsidRPr="00963BE2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3BE2">
        <w:rPr>
          <w:rFonts w:ascii="Times New Roman" w:hAnsi="Times New Roman"/>
          <w:b/>
          <w:sz w:val="28"/>
          <w:szCs w:val="28"/>
          <w:shd w:val="clear" w:color="auto" w:fill="FFFFFF"/>
        </w:rPr>
        <w:t>3. Внедрение Стандарта развития конкуренции</w:t>
      </w:r>
    </w:p>
    <w:p w:rsidR="002720F5" w:rsidRPr="00963BE2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3BE2">
        <w:rPr>
          <w:rFonts w:ascii="Times New Roman" w:hAnsi="Times New Roman"/>
          <w:b/>
          <w:sz w:val="28"/>
          <w:szCs w:val="28"/>
          <w:shd w:val="clear" w:color="auto" w:fill="FFFFFF"/>
        </w:rPr>
        <w:t>на территории Калтанского городского округа</w:t>
      </w:r>
    </w:p>
    <w:p w:rsidR="002720F5" w:rsidRPr="00963BE2" w:rsidRDefault="002720F5" w:rsidP="002720F5">
      <w:pPr>
        <w:pStyle w:val="af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05C4" w:rsidRPr="00963BE2" w:rsidRDefault="002720F5" w:rsidP="00374560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3BE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775DAF" w:rsidRPr="00963BE2">
        <w:rPr>
          <w:rFonts w:ascii="Times New Roman" w:hAnsi="Times New Roman"/>
          <w:sz w:val="28"/>
          <w:szCs w:val="28"/>
        </w:rPr>
        <w:t>202</w:t>
      </w:r>
      <w:r w:rsidR="00EF16B0">
        <w:rPr>
          <w:rFonts w:ascii="Times New Roman" w:hAnsi="Times New Roman"/>
          <w:sz w:val="28"/>
          <w:szCs w:val="28"/>
        </w:rPr>
        <w:t>1</w:t>
      </w:r>
      <w:r w:rsidRPr="00963BE2">
        <w:rPr>
          <w:rFonts w:ascii="Times New Roman" w:hAnsi="Times New Roman"/>
          <w:sz w:val="28"/>
          <w:szCs w:val="28"/>
        </w:rPr>
        <w:t xml:space="preserve"> г. про</w:t>
      </w:r>
      <w:r w:rsidR="006805C4" w:rsidRPr="00963BE2">
        <w:rPr>
          <w:rFonts w:ascii="Times New Roman" w:hAnsi="Times New Roman"/>
          <w:sz w:val="28"/>
          <w:szCs w:val="28"/>
        </w:rPr>
        <w:t>должи</w:t>
      </w:r>
      <w:r w:rsidRPr="00963BE2">
        <w:rPr>
          <w:rFonts w:ascii="Times New Roman" w:hAnsi="Times New Roman"/>
          <w:sz w:val="28"/>
          <w:szCs w:val="28"/>
        </w:rPr>
        <w:t xml:space="preserve">лась работа, </w:t>
      </w:r>
      <w:r w:rsidR="006805C4" w:rsidRPr="00963BE2">
        <w:rPr>
          <w:rFonts w:ascii="Times New Roman" w:hAnsi="Times New Roman"/>
          <w:sz w:val="28"/>
          <w:szCs w:val="28"/>
        </w:rPr>
        <w:t>по</w:t>
      </w:r>
      <w:r w:rsidRPr="00963BE2">
        <w:rPr>
          <w:rFonts w:ascii="Times New Roman" w:hAnsi="Times New Roman"/>
          <w:sz w:val="28"/>
          <w:szCs w:val="28"/>
        </w:rPr>
        <w:t xml:space="preserve"> внедрени</w:t>
      </w:r>
      <w:r w:rsidR="006805C4" w:rsidRPr="00963BE2">
        <w:rPr>
          <w:rFonts w:ascii="Times New Roman" w:hAnsi="Times New Roman"/>
          <w:sz w:val="28"/>
          <w:szCs w:val="28"/>
        </w:rPr>
        <w:t>ю</w:t>
      </w:r>
      <w:r w:rsidRPr="00963BE2">
        <w:rPr>
          <w:rFonts w:ascii="Times New Roman" w:hAnsi="Times New Roman"/>
          <w:sz w:val="28"/>
          <w:szCs w:val="28"/>
        </w:rPr>
        <w:t xml:space="preserve"> Стандарта</w:t>
      </w:r>
      <w:r w:rsidR="00775DAF" w:rsidRPr="00963BE2">
        <w:rPr>
          <w:rFonts w:ascii="Times New Roman" w:hAnsi="Times New Roman"/>
          <w:sz w:val="28"/>
          <w:szCs w:val="28"/>
        </w:rPr>
        <w:t xml:space="preserve"> развития конкуренции</w:t>
      </w:r>
      <w:r w:rsidR="00EF16B0">
        <w:rPr>
          <w:rFonts w:ascii="Times New Roman" w:hAnsi="Times New Roman"/>
          <w:sz w:val="28"/>
          <w:szCs w:val="28"/>
        </w:rPr>
        <w:t xml:space="preserve"> </w:t>
      </w:r>
      <w:r w:rsidR="006805C4" w:rsidRPr="00963BE2">
        <w:rPr>
          <w:rFonts w:ascii="Times New Roman" w:hAnsi="Times New Roman"/>
          <w:sz w:val="28"/>
          <w:szCs w:val="28"/>
          <w:shd w:val="clear" w:color="auto" w:fill="FFFFFF"/>
        </w:rPr>
        <w:t>на территории Калтанского городского округа</w:t>
      </w:r>
      <w:r w:rsidR="00374560" w:rsidRPr="00963B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78FD" w:rsidRPr="00963BE2" w:rsidRDefault="006C78FD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С целью улучшения состояния конкуренции на территории Калтанского городского округа принято распоряжение администрации Калтанского городского округа от </w:t>
      </w:r>
      <w:r w:rsidR="00B91E7E" w:rsidRPr="00963BE2">
        <w:rPr>
          <w:sz w:val="28"/>
          <w:szCs w:val="28"/>
        </w:rPr>
        <w:t>30 сентября 2019 года № 1870</w:t>
      </w:r>
      <w:r w:rsidRPr="00963BE2">
        <w:rPr>
          <w:sz w:val="28"/>
          <w:szCs w:val="28"/>
        </w:rPr>
        <w:t>-р «О</w:t>
      </w:r>
      <w:r w:rsidR="00B91E7E" w:rsidRPr="00963BE2">
        <w:rPr>
          <w:sz w:val="28"/>
          <w:szCs w:val="28"/>
        </w:rPr>
        <w:t xml:space="preserve"> внедрении стандарта развития конкуренции</w:t>
      </w:r>
      <w:r w:rsidRPr="00963BE2">
        <w:rPr>
          <w:sz w:val="28"/>
          <w:szCs w:val="28"/>
        </w:rPr>
        <w:t xml:space="preserve"> в Калтанском городском округе». Распоряжением</w:t>
      </w:r>
      <w:r w:rsidR="00B91E7E" w:rsidRPr="00963BE2">
        <w:rPr>
          <w:sz w:val="28"/>
          <w:szCs w:val="28"/>
        </w:rPr>
        <w:t xml:space="preserve"> определен план мероприятий направленный на развитие конкуренции, а так же определены основные целевые показатели. </w:t>
      </w:r>
    </w:p>
    <w:p w:rsidR="00230118" w:rsidRPr="00963BE2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Цели внедрения стандарта:</w:t>
      </w:r>
    </w:p>
    <w:p w:rsidR="00230118" w:rsidRPr="00963BE2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- </w:t>
      </w:r>
      <w:r w:rsidR="00044049">
        <w:rPr>
          <w:sz w:val="28"/>
          <w:szCs w:val="28"/>
        </w:rPr>
        <w:t xml:space="preserve">  </w:t>
      </w:r>
      <w:r w:rsidRPr="00963BE2">
        <w:rPr>
          <w:sz w:val="28"/>
          <w:szCs w:val="28"/>
        </w:rPr>
        <w:t>формирование прозрачной системы работы по развитию конкуренции в интересах как потребителей, так и предпринимателей, граждан, общества;</w:t>
      </w:r>
    </w:p>
    <w:p w:rsidR="00230118" w:rsidRPr="00963BE2" w:rsidRDefault="00230118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- </w:t>
      </w:r>
      <w:r w:rsidR="00044049">
        <w:rPr>
          <w:sz w:val="28"/>
          <w:szCs w:val="28"/>
        </w:rPr>
        <w:t xml:space="preserve">  </w:t>
      </w:r>
      <w:r w:rsidRPr="00963BE2">
        <w:rPr>
          <w:sz w:val="28"/>
          <w:szCs w:val="28"/>
        </w:rPr>
        <w:t xml:space="preserve">создание </w:t>
      </w:r>
      <w:r w:rsidR="00474D11" w:rsidRPr="00963BE2">
        <w:rPr>
          <w:sz w:val="28"/>
          <w:szCs w:val="28"/>
        </w:rPr>
        <w:t xml:space="preserve">стимула и </w:t>
      </w:r>
      <w:r w:rsidRPr="00963BE2">
        <w:rPr>
          <w:sz w:val="28"/>
          <w:szCs w:val="28"/>
        </w:rPr>
        <w:t>условий для развития субъектов малого и среднего предпринимательства, содействие устранению административных барьеров</w:t>
      </w:r>
      <w:r w:rsidR="00474D11" w:rsidRPr="00963BE2">
        <w:rPr>
          <w:sz w:val="28"/>
          <w:szCs w:val="28"/>
        </w:rPr>
        <w:t>;</w:t>
      </w:r>
    </w:p>
    <w:p w:rsidR="00474D11" w:rsidRPr="00963BE2" w:rsidRDefault="00474D11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- обеспечение достижения ключевых показателей, характеризующих развитие конкуренции на товарных рынках городского округа.</w:t>
      </w:r>
    </w:p>
    <w:p w:rsidR="005E3BDD" w:rsidRPr="00963BE2" w:rsidRDefault="005E3BDD" w:rsidP="006C78FD">
      <w:pPr>
        <w:pStyle w:val="a4"/>
        <w:spacing w:after="0"/>
        <w:ind w:firstLine="708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Планом мероприятий («дорожной картой») предусмотрено развитие конкурентной среды на следующих социально значимых рынках товаров, работ и услуг:</w:t>
      </w:r>
    </w:p>
    <w:p w:rsidR="005E3BDD" w:rsidRPr="00963BE2" w:rsidRDefault="005E3BDD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услуг дошкольного образования;</w:t>
      </w:r>
    </w:p>
    <w:p w:rsidR="00F97FDA" w:rsidRPr="00963BE2" w:rsidRDefault="00F97FDA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услуг общего образования;</w:t>
      </w:r>
    </w:p>
    <w:p w:rsidR="005E3BDD" w:rsidRPr="00963BE2" w:rsidRDefault="005E3BDD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услуг дополнительного образования детей;</w:t>
      </w:r>
    </w:p>
    <w:p w:rsidR="00F97FDA" w:rsidRPr="00963BE2" w:rsidRDefault="00F97FDA" w:rsidP="006C78FD">
      <w:pPr>
        <w:pStyle w:val="af3"/>
        <w:numPr>
          <w:ilvl w:val="0"/>
          <w:numId w:val="2"/>
        </w:numPr>
        <w:spacing w:after="0" w:line="240" w:lineRule="auto"/>
        <w:ind w:left="1423" w:hanging="35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3BE2">
        <w:rPr>
          <w:rFonts w:ascii="Times New Roman" w:eastAsia="Times New Roman" w:hAnsi="Times New Roman"/>
          <w:sz w:val="28"/>
          <w:szCs w:val="28"/>
          <w:lang w:eastAsia="ar-SA"/>
        </w:rPr>
        <w:t>Рынок услуг детского отдыха и оздоровления;</w:t>
      </w:r>
    </w:p>
    <w:p w:rsidR="005E3BDD" w:rsidRPr="00963BE2" w:rsidRDefault="005E3BDD" w:rsidP="006C78FD">
      <w:pPr>
        <w:pStyle w:val="a4"/>
        <w:numPr>
          <w:ilvl w:val="0"/>
          <w:numId w:val="2"/>
        </w:numPr>
        <w:spacing w:after="0"/>
        <w:ind w:left="1423" w:hanging="357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медицинских услуг</w:t>
      </w:r>
      <w:r w:rsidR="00723FB5" w:rsidRPr="00963BE2">
        <w:rPr>
          <w:sz w:val="28"/>
          <w:szCs w:val="28"/>
        </w:rPr>
        <w:t>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ind w:left="1423" w:hanging="357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психолого-педагогического сопровождения детей с ограниченными возможностями здоровья;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социальных услуг</w:t>
      </w:r>
      <w:r w:rsidR="00723FB5" w:rsidRPr="00963BE2">
        <w:rPr>
          <w:sz w:val="28"/>
          <w:szCs w:val="28"/>
        </w:rPr>
        <w:t>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ритуальных услуг;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выполнения работ по благоустройству городской среды</w:t>
      </w:r>
      <w:r w:rsidR="00723FB5" w:rsidRPr="00963BE2">
        <w:rPr>
          <w:sz w:val="28"/>
          <w:szCs w:val="28"/>
        </w:rPr>
        <w:t>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723FB5" w:rsidRPr="00963BE2">
        <w:rPr>
          <w:sz w:val="28"/>
          <w:szCs w:val="28"/>
        </w:rPr>
        <w:t>;</w:t>
      </w:r>
    </w:p>
    <w:p w:rsidR="00723FB5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 w:rsidR="00723FB5" w:rsidRPr="00963BE2">
        <w:rPr>
          <w:sz w:val="28"/>
          <w:szCs w:val="28"/>
        </w:rPr>
        <w:t>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963BE2">
        <w:rPr>
          <w:sz w:val="28"/>
          <w:szCs w:val="28"/>
        </w:rPr>
        <w:t>Рынок оказания услуг по перевозке пассажиров  и багажа легковым такси на территории округа;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дорожной деятельности (за исключением проектирования)</w:t>
      </w:r>
    </w:p>
    <w:p w:rsidR="00FB62E6" w:rsidRPr="00963BE2" w:rsidRDefault="00FB62E6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кадастровых и землеустроительных работ;</w:t>
      </w:r>
    </w:p>
    <w:p w:rsidR="00723FB5" w:rsidRPr="00963BE2" w:rsidRDefault="00723FB5" w:rsidP="006C78FD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Рынок </w:t>
      </w:r>
      <w:r w:rsidR="00FB62E6" w:rsidRPr="00963BE2">
        <w:rPr>
          <w:sz w:val="28"/>
          <w:szCs w:val="28"/>
        </w:rPr>
        <w:t>сферы наружной рекламы</w:t>
      </w:r>
      <w:r w:rsidR="00230118" w:rsidRPr="00963BE2">
        <w:rPr>
          <w:sz w:val="28"/>
          <w:szCs w:val="28"/>
        </w:rPr>
        <w:t>.</w:t>
      </w:r>
    </w:p>
    <w:p w:rsidR="00230118" w:rsidRPr="00963BE2" w:rsidRDefault="00230118" w:rsidP="00EF16B0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EF16B0">
        <w:rPr>
          <w:rFonts w:ascii="Times New Roman" w:hAnsi="Times New Roman"/>
          <w:sz w:val="28"/>
          <w:szCs w:val="28"/>
        </w:rPr>
        <w:t>Дорожная карта сформирована с учетом положений стандарта развития конкуренции в субъектах Российской Федерации, утвержденного постановление</w:t>
      </w:r>
      <w:r w:rsidR="00487DC3">
        <w:rPr>
          <w:rFonts w:ascii="Times New Roman" w:hAnsi="Times New Roman"/>
          <w:sz w:val="28"/>
          <w:szCs w:val="28"/>
        </w:rPr>
        <w:t>м</w:t>
      </w:r>
      <w:r w:rsidRPr="00EF16B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A102F1">
        <w:rPr>
          <w:rFonts w:ascii="Times New Roman" w:hAnsi="Times New Roman"/>
          <w:sz w:val="28"/>
          <w:szCs w:val="28"/>
        </w:rPr>
        <w:t>17</w:t>
      </w:r>
      <w:r w:rsidRPr="00EF16B0">
        <w:rPr>
          <w:rFonts w:ascii="Times New Roman" w:hAnsi="Times New Roman"/>
          <w:sz w:val="28"/>
          <w:szCs w:val="28"/>
        </w:rPr>
        <w:t xml:space="preserve"> </w:t>
      </w:r>
      <w:r w:rsidR="00A102F1">
        <w:rPr>
          <w:rFonts w:ascii="Times New Roman" w:hAnsi="Times New Roman"/>
          <w:sz w:val="28"/>
          <w:szCs w:val="28"/>
        </w:rPr>
        <w:t>апреля</w:t>
      </w:r>
      <w:r w:rsidRPr="00EF16B0">
        <w:rPr>
          <w:rFonts w:ascii="Times New Roman" w:hAnsi="Times New Roman"/>
          <w:sz w:val="28"/>
          <w:szCs w:val="28"/>
        </w:rPr>
        <w:t xml:space="preserve"> 201</w:t>
      </w:r>
      <w:r w:rsidR="00A102F1">
        <w:rPr>
          <w:rFonts w:ascii="Times New Roman" w:hAnsi="Times New Roman"/>
          <w:sz w:val="28"/>
          <w:szCs w:val="28"/>
        </w:rPr>
        <w:t>9</w:t>
      </w:r>
      <w:r w:rsidRPr="00EF16B0">
        <w:rPr>
          <w:rFonts w:ascii="Times New Roman" w:hAnsi="Times New Roman"/>
          <w:sz w:val="28"/>
          <w:szCs w:val="28"/>
        </w:rPr>
        <w:t xml:space="preserve"> года № </w:t>
      </w:r>
      <w:r w:rsidR="00A102F1">
        <w:rPr>
          <w:rFonts w:ascii="Times New Roman" w:hAnsi="Times New Roman"/>
          <w:sz w:val="28"/>
          <w:szCs w:val="28"/>
        </w:rPr>
        <w:t>768</w:t>
      </w:r>
      <w:r w:rsidRPr="00EF16B0">
        <w:rPr>
          <w:rFonts w:ascii="Times New Roman" w:hAnsi="Times New Roman"/>
          <w:sz w:val="28"/>
          <w:szCs w:val="28"/>
        </w:rPr>
        <w:t>-р</w:t>
      </w:r>
      <w:r w:rsidRPr="00963BE2">
        <w:rPr>
          <w:sz w:val="28"/>
          <w:szCs w:val="28"/>
        </w:rPr>
        <w:t>.</w:t>
      </w:r>
    </w:p>
    <w:p w:rsidR="00B91E7E" w:rsidRPr="00963BE2" w:rsidRDefault="00723FB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К системным мероприятиям по развитию конкурентной среды отнесены мероприятия по развитию конкуренции при осуществлении муниципальных закупок. При осуществлении процедур определения поставщиков (подрядчиков, исполнителей) осуществляется соблюдение норм антимонопольного законодательства</w:t>
      </w:r>
      <w:r w:rsidR="001D5289" w:rsidRPr="00963BE2">
        <w:rPr>
          <w:rFonts w:ascii="Times New Roman" w:hAnsi="Times New Roman"/>
          <w:sz w:val="28"/>
          <w:szCs w:val="28"/>
        </w:rPr>
        <w:t>,</w:t>
      </w:r>
      <w:r w:rsidRPr="00963BE2">
        <w:rPr>
          <w:rFonts w:ascii="Times New Roman" w:hAnsi="Times New Roman"/>
          <w:sz w:val="28"/>
          <w:szCs w:val="28"/>
        </w:rPr>
        <w:t xml:space="preserve"> в том числе предоставление преимуществ субъект</w:t>
      </w:r>
      <w:r w:rsidR="001D5289" w:rsidRPr="00963BE2">
        <w:rPr>
          <w:rFonts w:ascii="Times New Roman" w:hAnsi="Times New Roman"/>
          <w:sz w:val="28"/>
          <w:szCs w:val="28"/>
        </w:rPr>
        <w:t>ам</w:t>
      </w:r>
      <w:r w:rsidRPr="00963BE2">
        <w:rPr>
          <w:rFonts w:ascii="Times New Roman" w:hAnsi="Times New Roman"/>
          <w:sz w:val="28"/>
          <w:szCs w:val="28"/>
        </w:rPr>
        <w:t xml:space="preserve"> малого и среднего пред</w:t>
      </w:r>
      <w:r w:rsidR="001D5289" w:rsidRPr="00963BE2">
        <w:rPr>
          <w:rFonts w:ascii="Times New Roman" w:hAnsi="Times New Roman"/>
          <w:sz w:val="28"/>
          <w:szCs w:val="28"/>
        </w:rPr>
        <w:t>принимательства</w:t>
      </w:r>
      <w:r w:rsidRPr="00963BE2">
        <w:rPr>
          <w:rFonts w:ascii="Times New Roman" w:hAnsi="Times New Roman"/>
          <w:sz w:val="28"/>
          <w:szCs w:val="28"/>
        </w:rPr>
        <w:t xml:space="preserve">. </w:t>
      </w:r>
    </w:p>
    <w:p w:rsidR="00723FB5" w:rsidRPr="0097112D" w:rsidRDefault="00723FB5" w:rsidP="00AE29F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7112D">
        <w:rPr>
          <w:rFonts w:ascii="Times New Roman" w:hAnsi="Times New Roman"/>
          <w:sz w:val="28"/>
          <w:szCs w:val="28"/>
        </w:rPr>
        <w:t>В 20</w:t>
      </w:r>
      <w:r w:rsidR="00B91E7E" w:rsidRPr="0097112D">
        <w:rPr>
          <w:rFonts w:ascii="Times New Roman" w:hAnsi="Times New Roman"/>
          <w:sz w:val="28"/>
          <w:szCs w:val="28"/>
        </w:rPr>
        <w:t>2</w:t>
      </w:r>
      <w:r w:rsidR="00487DC3">
        <w:rPr>
          <w:rFonts w:ascii="Times New Roman" w:hAnsi="Times New Roman"/>
          <w:sz w:val="28"/>
          <w:szCs w:val="28"/>
        </w:rPr>
        <w:t>1</w:t>
      </w:r>
      <w:r w:rsidRPr="0097112D">
        <w:rPr>
          <w:rFonts w:ascii="Times New Roman" w:hAnsi="Times New Roman"/>
          <w:sz w:val="28"/>
          <w:szCs w:val="28"/>
        </w:rPr>
        <w:t xml:space="preserve"> году администрацией </w:t>
      </w:r>
      <w:r w:rsidR="0099203D" w:rsidRPr="0097112D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487DC3">
        <w:rPr>
          <w:rFonts w:ascii="Times New Roman" w:hAnsi="Times New Roman"/>
          <w:sz w:val="28"/>
          <w:szCs w:val="28"/>
        </w:rPr>
        <w:t xml:space="preserve"> </w:t>
      </w:r>
      <w:r w:rsidR="00AE29F0" w:rsidRPr="0097112D">
        <w:rPr>
          <w:rFonts w:ascii="Times New Roman" w:hAnsi="Times New Roman"/>
          <w:sz w:val="28"/>
          <w:szCs w:val="28"/>
        </w:rPr>
        <w:t>приобретено у субъектов малого предпринимательства через размещение котировочных заявок и</w:t>
      </w:r>
      <w:r w:rsidR="0019079F" w:rsidRPr="0097112D">
        <w:rPr>
          <w:rFonts w:ascii="Times New Roman" w:hAnsi="Times New Roman"/>
          <w:sz w:val="28"/>
          <w:szCs w:val="28"/>
        </w:rPr>
        <w:t xml:space="preserve"> проведение</w:t>
      </w:r>
      <w:r w:rsidR="00AE29F0" w:rsidRPr="0097112D">
        <w:rPr>
          <w:rFonts w:ascii="Times New Roman" w:hAnsi="Times New Roman"/>
          <w:sz w:val="28"/>
          <w:szCs w:val="28"/>
        </w:rPr>
        <w:t xml:space="preserve"> эл</w:t>
      </w:r>
      <w:r w:rsidR="0019079F" w:rsidRPr="0097112D">
        <w:rPr>
          <w:rFonts w:ascii="Times New Roman" w:hAnsi="Times New Roman"/>
          <w:sz w:val="28"/>
          <w:szCs w:val="28"/>
        </w:rPr>
        <w:t xml:space="preserve">ектронных торгов товаров и работ на сумму </w:t>
      </w:r>
      <w:r w:rsidR="00F05FBC">
        <w:rPr>
          <w:rFonts w:ascii="Times New Roman" w:hAnsi="Times New Roman"/>
          <w:sz w:val="28"/>
          <w:szCs w:val="28"/>
        </w:rPr>
        <w:t>81 259,4</w:t>
      </w:r>
      <w:r w:rsidR="0019079F" w:rsidRPr="0097112D">
        <w:rPr>
          <w:rFonts w:ascii="Times New Roman" w:hAnsi="Times New Roman"/>
          <w:sz w:val="28"/>
          <w:szCs w:val="28"/>
        </w:rPr>
        <w:t xml:space="preserve"> тыс</w:t>
      </w:r>
      <w:r w:rsidR="001D5289" w:rsidRPr="0097112D">
        <w:rPr>
          <w:rFonts w:ascii="Times New Roman" w:hAnsi="Times New Roman"/>
          <w:sz w:val="28"/>
          <w:szCs w:val="28"/>
        </w:rPr>
        <w:t>.</w:t>
      </w:r>
      <w:r w:rsidR="0019079F" w:rsidRPr="0097112D">
        <w:rPr>
          <w:rFonts w:ascii="Times New Roman" w:hAnsi="Times New Roman"/>
          <w:sz w:val="28"/>
          <w:szCs w:val="28"/>
        </w:rPr>
        <w:t xml:space="preserve"> рублей.</w:t>
      </w:r>
    </w:p>
    <w:p w:rsidR="009E3FA5" w:rsidRPr="00963BE2" w:rsidRDefault="009E3FA5" w:rsidP="00E963A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В</w:t>
      </w:r>
      <w:r w:rsidR="00A5241B">
        <w:rPr>
          <w:rFonts w:ascii="Times New Roman" w:hAnsi="Times New Roman"/>
          <w:sz w:val="28"/>
          <w:szCs w:val="28"/>
        </w:rPr>
        <w:t xml:space="preserve"> </w:t>
      </w:r>
      <w:r w:rsidR="00B97767">
        <w:rPr>
          <w:rFonts w:ascii="Times New Roman" w:hAnsi="Times New Roman"/>
          <w:sz w:val="28"/>
          <w:szCs w:val="28"/>
        </w:rPr>
        <w:t xml:space="preserve">отчетном году </w:t>
      </w:r>
      <w:r w:rsidRPr="00963BE2">
        <w:rPr>
          <w:rFonts w:ascii="Times New Roman" w:hAnsi="Times New Roman"/>
          <w:sz w:val="28"/>
          <w:szCs w:val="28"/>
        </w:rPr>
        <w:t>сотрудниками МАУ «</w:t>
      </w:r>
      <w:r w:rsidR="00B91E7E" w:rsidRPr="00963BE2">
        <w:rPr>
          <w:rFonts w:ascii="Times New Roman" w:hAnsi="Times New Roman"/>
          <w:sz w:val="28"/>
          <w:szCs w:val="28"/>
        </w:rPr>
        <w:t>Агентство инвестиций и предпринимательства Калтанского городского округа</w:t>
      </w:r>
      <w:r w:rsidRPr="00963BE2">
        <w:rPr>
          <w:rFonts w:ascii="Times New Roman" w:hAnsi="Times New Roman"/>
          <w:sz w:val="28"/>
          <w:szCs w:val="28"/>
        </w:rPr>
        <w:t xml:space="preserve">» совместно с сотрудниками </w:t>
      </w:r>
      <w:r w:rsidR="00F05FBC">
        <w:rPr>
          <w:rFonts w:ascii="Times New Roman" w:hAnsi="Times New Roman"/>
          <w:sz w:val="28"/>
          <w:szCs w:val="28"/>
        </w:rPr>
        <w:t xml:space="preserve">Межрайонной ИФНС России №8 </w:t>
      </w:r>
      <w:r w:rsidR="00F05FBC" w:rsidRPr="00963BE2">
        <w:rPr>
          <w:rFonts w:ascii="Times New Roman" w:hAnsi="Times New Roman"/>
          <w:sz w:val="28"/>
          <w:szCs w:val="28"/>
        </w:rPr>
        <w:t>по Кемеровской области</w:t>
      </w:r>
      <w:r w:rsidR="00F05FBC">
        <w:rPr>
          <w:rFonts w:ascii="Times New Roman" w:hAnsi="Times New Roman"/>
          <w:sz w:val="28"/>
          <w:szCs w:val="28"/>
        </w:rPr>
        <w:t xml:space="preserve">-Кузбассу (ранее Межрайонная </w:t>
      </w:r>
      <w:r w:rsidRPr="00963BE2">
        <w:rPr>
          <w:rFonts w:ascii="Times New Roman" w:hAnsi="Times New Roman"/>
          <w:sz w:val="28"/>
          <w:szCs w:val="28"/>
        </w:rPr>
        <w:t>ИФНС</w:t>
      </w:r>
      <w:r w:rsidR="00F05FBC">
        <w:rPr>
          <w:rFonts w:ascii="Times New Roman" w:hAnsi="Times New Roman"/>
          <w:sz w:val="28"/>
          <w:szCs w:val="28"/>
        </w:rPr>
        <w:t xml:space="preserve"> России</w:t>
      </w:r>
      <w:r w:rsidRPr="00963BE2">
        <w:rPr>
          <w:rFonts w:ascii="Times New Roman" w:hAnsi="Times New Roman"/>
          <w:sz w:val="28"/>
          <w:szCs w:val="28"/>
        </w:rPr>
        <w:t xml:space="preserve"> №5</w:t>
      </w:r>
      <w:r w:rsidR="00F05FBC">
        <w:rPr>
          <w:rFonts w:ascii="Times New Roman" w:hAnsi="Times New Roman"/>
          <w:sz w:val="28"/>
          <w:szCs w:val="28"/>
        </w:rPr>
        <w:t xml:space="preserve"> по Кемеровской области-Кузбассу)</w:t>
      </w:r>
      <w:r w:rsidRPr="00963BE2">
        <w:rPr>
          <w:rFonts w:ascii="Times New Roman" w:hAnsi="Times New Roman"/>
          <w:sz w:val="28"/>
          <w:szCs w:val="28"/>
        </w:rPr>
        <w:t>, Кемеровского областного отд</w:t>
      </w:r>
      <w:r w:rsidR="00B91E7E" w:rsidRPr="00963BE2">
        <w:rPr>
          <w:rFonts w:ascii="Times New Roman" w:hAnsi="Times New Roman"/>
          <w:sz w:val="28"/>
          <w:szCs w:val="28"/>
        </w:rPr>
        <w:t xml:space="preserve">еления Фонда поддержки предпринимательства было проведено </w:t>
      </w:r>
      <w:r w:rsidR="00F05FBC">
        <w:rPr>
          <w:rFonts w:ascii="Times New Roman" w:hAnsi="Times New Roman"/>
          <w:sz w:val="28"/>
          <w:szCs w:val="28"/>
        </w:rPr>
        <w:t>10</w:t>
      </w:r>
      <w:r w:rsidR="00FE092F">
        <w:rPr>
          <w:rFonts w:ascii="Times New Roman" w:hAnsi="Times New Roman"/>
          <w:sz w:val="28"/>
          <w:szCs w:val="28"/>
        </w:rPr>
        <w:t xml:space="preserve"> </w:t>
      </w:r>
      <w:r w:rsidR="00B91E7E" w:rsidRPr="00963BE2">
        <w:rPr>
          <w:rFonts w:ascii="Times New Roman" w:hAnsi="Times New Roman"/>
          <w:sz w:val="28"/>
          <w:szCs w:val="28"/>
        </w:rPr>
        <w:t xml:space="preserve">онлайн </w:t>
      </w:r>
      <w:r w:rsidRPr="00963BE2">
        <w:rPr>
          <w:rFonts w:ascii="Times New Roman" w:hAnsi="Times New Roman"/>
          <w:sz w:val="28"/>
          <w:szCs w:val="28"/>
        </w:rPr>
        <w:t>семинаров.</w:t>
      </w:r>
    </w:p>
    <w:p w:rsidR="009E3FA5" w:rsidRPr="00963BE2" w:rsidRDefault="009E3FA5" w:rsidP="00E963A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Для достижения цели развития малого и среднего предпринимательства в производственной сфере и сфере услуг в 20</w:t>
      </w:r>
      <w:r w:rsidR="00B91E7E" w:rsidRPr="00963BE2">
        <w:rPr>
          <w:rFonts w:ascii="Times New Roman" w:hAnsi="Times New Roman"/>
          <w:sz w:val="28"/>
          <w:szCs w:val="28"/>
        </w:rPr>
        <w:t>2</w:t>
      </w:r>
      <w:r w:rsidR="00F05FBC">
        <w:rPr>
          <w:rFonts w:ascii="Times New Roman" w:hAnsi="Times New Roman"/>
          <w:sz w:val="28"/>
          <w:szCs w:val="28"/>
        </w:rPr>
        <w:t>1</w:t>
      </w:r>
      <w:r w:rsidRPr="00963BE2">
        <w:rPr>
          <w:rFonts w:ascii="Times New Roman" w:hAnsi="Times New Roman"/>
          <w:sz w:val="28"/>
          <w:szCs w:val="28"/>
        </w:rPr>
        <w:t xml:space="preserve"> году были </w:t>
      </w:r>
      <w:r w:rsidR="001B1F43" w:rsidRPr="00963BE2">
        <w:rPr>
          <w:rFonts w:ascii="Times New Roman" w:hAnsi="Times New Roman"/>
          <w:sz w:val="28"/>
          <w:szCs w:val="28"/>
        </w:rPr>
        <w:t>осуществлены следующие меры поддержки</w:t>
      </w:r>
      <w:r w:rsidRPr="00963BE2">
        <w:rPr>
          <w:rFonts w:ascii="Times New Roman" w:hAnsi="Times New Roman"/>
          <w:sz w:val="28"/>
          <w:szCs w:val="28"/>
        </w:rPr>
        <w:t>:</w:t>
      </w:r>
    </w:p>
    <w:p w:rsidR="009E3FA5" w:rsidRPr="00963BE2" w:rsidRDefault="002C2583" w:rsidP="00E963A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 xml:space="preserve">- </w:t>
      </w:r>
      <w:r w:rsidR="009E3FA5" w:rsidRPr="00963BE2">
        <w:rPr>
          <w:rFonts w:ascii="Times New Roman" w:hAnsi="Times New Roman"/>
          <w:sz w:val="28"/>
          <w:szCs w:val="28"/>
        </w:rPr>
        <w:t>сотрудниками МАУ «</w:t>
      </w:r>
      <w:r w:rsidR="00B91E7E" w:rsidRPr="00963BE2">
        <w:rPr>
          <w:rFonts w:ascii="Times New Roman" w:hAnsi="Times New Roman"/>
          <w:sz w:val="28"/>
          <w:szCs w:val="28"/>
        </w:rPr>
        <w:t>Агентство инвестиций и предпринимательства Калтанского городского округа</w:t>
      </w:r>
      <w:r w:rsidR="00660750" w:rsidRPr="00963BE2">
        <w:rPr>
          <w:rFonts w:ascii="Times New Roman" w:hAnsi="Times New Roman"/>
          <w:sz w:val="28"/>
          <w:szCs w:val="28"/>
        </w:rPr>
        <w:t>» был</w:t>
      </w:r>
      <w:r w:rsidR="005D705D" w:rsidRPr="00963BE2">
        <w:rPr>
          <w:rFonts w:ascii="Times New Roman" w:hAnsi="Times New Roman"/>
          <w:sz w:val="28"/>
          <w:szCs w:val="28"/>
        </w:rPr>
        <w:t>о</w:t>
      </w:r>
      <w:r w:rsidR="00660750" w:rsidRPr="00963BE2">
        <w:rPr>
          <w:rFonts w:ascii="Times New Roman" w:hAnsi="Times New Roman"/>
          <w:sz w:val="28"/>
          <w:szCs w:val="28"/>
        </w:rPr>
        <w:t xml:space="preserve"> предоставлено </w:t>
      </w:r>
      <w:r w:rsidR="00F05FBC">
        <w:rPr>
          <w:rFonts w:ascii="Times New Roman" w:hAnsi="Times New Roman"/>
          <w:sz w:val="28"/>
          <w:szCs w:val="28"/>
        </w:rPr>
        <w:t>96</w:t>
      </w:r>
      <w:r w:rsidR="009E3FA5" w:rsidRPr="00963BE2">
        <w:rPr>
          <w:rFonts w:ascii="Times New Roman" w:hAnsi="Times New Roman"/>
          <w:sz w:val="28"/>
          <w:szCs w:val="28"/>
        </w:rPr>
        <w:t xml:space="preserve"> консультационных услуг;</w:t>
      </w:r>
    </w:p>
    <w:p w:rsidR="00B91E7E" w:rsidRPr="00963BE2" w:rsidRDefault="0099203D" w:rsidP="009920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Для привлечения потенциальных инвесторов сформирован и размещен на официальном сайте админ</w:t>
      </w:r>
      <w:bookmarkStart w:id="0" w:name="_GoBack"/>
      <w:bookmarkEnd w:id="0"/>
      <w:r w:rsidRPr="00963BE2">
        <w:rPr>
          <w:color w:val="auto"/>
          <w:sz w:val="28"/>
          <w:szCs w:val="28"/>
        </w:rPr>
        <w:t>истрации Калтанского городского округа перечень из земельных участков, предлагаемых потенциальным инвесторам для размещения производственных и иных объектов</w:t>
      </w:r>
      <w:r w:rsidR="002C2583" w:rsidRPr="00963BE2">
        <w:rPr>
          <w:color w:val="auto"/>
          <w:sz w:val="28"/>
          <w:szCs w:val="28"/>
        </w:rPr>
        <w:t>.</w:t>
      </w:r>
    </w:p>
    <w:p w:rsidR="0099203D" w:rsidRPr="00963BE2" w:rsidRDefault="002C2583" w:rsidP="009920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Т</w:t>
      </w:r>
      <w:r w:rsidR="0099203D" w:rsidRPr="00963BE2">
        <w:rPr>
          <w:color w:val="auto"/>
          <w:sz w:val="28"/>
          <w:szCs w:val="28"/>
        </w:rPr>
        <w:t xml:space="preserve">акже </w:t>
      </w:r>
      <w:r w:rsidR="001B1F43" w:rsidRPr="00963BE2">
        <w:rPr>
          <w:color w:val="auto"/>
          <w:sz w:val="28"/>
          <w:szCs w:val="28"/>
        </w:rPr>
        <w:t xml:space="preserve">сформирован </w:t>
      </w:r>
      <w:r w:rsidR="0099203D" w:rsidRPr="00963BE2">
        <w:rPr>
          <w:color w:val="auto"/>
          <w:sz w:val="28"/>
          <w:szCs w:val="28"/>
        </w:rPr>
        <w:t xml:space="preserve">перечень муниципального недвижимого имущества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F6C7C" w:rsidRPr="00963BE2" w:rsidRDefault="00B6751C" w:rsidP="009920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Органы местного самоуправления уделяют особое внимание вопросам поддержки и развития малого и среднего предпринимательства. Разработана и действует программа «Поддержка и развитие малого и среднего предпринимательства Калтанского городского округа». С целью популяризации предпринимательс</w:t>
      </w:r>
      <w:r w:rsidR="001B1F43" w:rsidRPr="00963BE2">
        <w:rPr>
          <w:color w:val="auto"/>
          <w:sz w:val="28"/>
          <w:szCs w:val="28"/>
        </w:rPr>
        <w:t>кой деятельности</w:t>
      </w:r>
      <w:r w:rsidRPr="00963BE2">
        <w:rPr>
          <w:color w:val="auto"/>
          <w:sz w:val="28"/>
          <w:szCs w:val="28"/>
        </w:rPr>
        <w:t xml:space="preserve"> предприниматели активно принимают участие в проведении городских праздников.</w:t>
      </w:r>
      <w:r w:rsidR="00DF6C7C" w:rsidRPr="00963BE2">
        <w:rPr>
          <w:color w:val="auto"/>
          <w:sz w:val="28"/>
          <w:szCs w:val="28"/>
        </w:rPr>
        <w:t xml:space="preserve"> В 20</w:t>
      </w:r>
      <w:r w:rsidR="00B91E7E" w:rsidRPr="00963BE2">
        <w:rPr>
          <w:color w:val="auto"/>
          <w:sz w:val="28"/>
          <w:szCs w:val="28"/>
        </w:rPr>
        <w:t>2</w:t>
      </w:r>
      <w:r w:rsidR="00F05FBC">
        <w:rPr>
          <w:color w:val="auto"/>
          <w:sz w:val="28"/>
          <w:szCs w:val="28"/>
        </w:rPr>
        <w:t>1</w:t>
      </w:r>
      <w:r w:rsidR="00DF6C7C" w:rsidRPr="00963BE2">
        <w:rPr>
          <w:color w:val="auto"/>
          <w:sz w:val="28"/>
          <w:szCs w:val="28"/>
        </w:rPr>
        <w:t xml:space="preserve"> году с участием субъектов малого и среднего предпринимательства был</w:t>
      </w:r>
      <w:r w:rsidR="001B1F43" w:rsidRPr="00963BE2">
        <w:rPr>
          <w:color w:val="auto"/>
          <w:sz w:val="28"/>
          <w:szCs w:val="28"/>
        </w:rPr>
        <w:t>и</w:t>
      </w:r>
      <w:r w:rsidR="00DF6C7C" w:rsidRPr="00963BE2">
        <w:rPr>
          <w:color w:val="auto"/>
          <w:sz w:val="28"/>
          <w:szCs w:val="28"/>
        </w:rPr>
        <w:t xml:space="preserve"> проведен</w:t>
      </w:r>
      <w:r w:rsidR="001B1F43" w:rsidRPr="00963BE2">
        <w:rPr>
          <w:color w:val="auto"/>
          <w:sz w:val="28"/>
          <w:szCs w:val="28"/>
        </w:rPr>
        <w:t>ы:</w:t>
      </w:r>
      <w:r w:rsidR="00DF6C7C" w:rsidRPr="00963BE2">
        <w:rPr>
          <w:color w:val="auto"/>
          <w:sz w:val="28"/>
          <w:szCs w:val="28"/>
        </w:rPr>
        <w:t xml:space="preserve"> ежегодное городское шоу «Поехали!»,  </w:t>
      </w:r>
      <w:r w:rsidR="00B91E7E" w:rsidRPr="00963BE2">
        <w:rPr>
          <w:color w:val="auto"/>
          <w:sz w:val="28"/>
          <w:szCs w:val="28"/>
        </w:rPr>
        <w:t>в связи с введенными ограничениями в рамках коронавирусной инфекции большее количество мероприятий было отменено, в виду невозможности массового скопления людей</w:t>
      </w:r>
      <w:r w:rsidR="00DF6C7C" w:rsidRPr="00963BE2">
        <w:rPr>
          <w:color w:val="auto"/>
          <w:sz w:val="28"/>
          <w:szCs w:val="28"/>
        </w:rPr>
        <w:t xml:space="preserve">. </w:t>
      </w:r>
    </w:p>
    <w:p w:rsidR="00B6751C" w:rsidRPr="00963BE2" w:rsidRDefault="00B6751C" w:rsidP="00F20033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C7421E" w:rsidRPr="00963BE2" w:rsidRDefault="00C7421E" w:rsidP="0099203D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963BE2">
        <w:rPr>
          <w:b/>
          <w:i/>
          <w:color w:val="auto"/>
          <w:sz w:val="28"/>
          <w:szCs w:val="28"/>
        </w:rPr>
        <w:t>Рынок услуг дошкольного образования -</w:t>
      </w:r>
    </w:p>
    <w:p w:rsidR="00967680" w:rsidRPr="00963BE2" w:rsidRDefault="00C7421E" w:rsidP="003B75F8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Представлен</w:t>
      </w:r>
      <w:r w:rsidR="00F05FBC">
        <w:rPr>
          <w:color w:val="auto"/>
          <w:sz w:val="28"/>
          <w:szCs w:val="28"/>
        </w:rPr>
        <w:t xml:space="preserve"> </w:t>
      </w:r>
      <w:r w:rsidRPr="00963BE2">
        <w:rPr>
          <w:color w:val="auto"/>
          <w:sz w:val="28"/>
          <w:szCs w:val="28"/>
        </w:rPr>
        <w:t>только муниципальными предприятиями.</w:t>
      </w:r>
      <w:r w:rsidR="005D7EE6" w:rsidRPr="00963BE2">
        <w:rPr>
          <w:bCs/>
          <w:iCs/>
          <w:color w:val="auto"/>
          <w:sz w:val="28"/>
          <w:szCs w:val="28"/>
        </w:rPr>
        <w:t xml:space="preserve"> Первостепенным в</w:t>
      </w:r>
      <w:r w:rsidR="006C78FD" w:rsidRPr="00963BE2">
        <w:rPr>
          <w:bCs/>
          <w:iCs/>
          <w:color w:val="auto"/>
          <w:sz w:val="28"/>
          <w:szCs w:val="28"/>
        </w:rPr>
        <w:t>о</w:t>
      </w:r>
      <w:r w:rsidR="005D7EE6" w:rsidRPr="00963BE2">
        <w:rPr>
          <w:bCs/>
          <w:iCs/>
          <w:color w:val="auto"/>
          <w:sz w:val="28"/>
          <w:szCs w:val="28"/>
        </w:rPr>
        <w:t>просом в становлении предпринимательской деятельности на данном рынке является обеспечение объектами инфраструктуры, отвечающим необходимыми требованиями: здания (помещения), территория, коммуникации, оснащение и оборудование. А также уровень платежеспособности населения</w:t>
      </w:r>
      <w:r w:rsidR="006C78FD" w:rsidRPr="00963BE2">
        <w:rPr>
          <w:bCs/>
          <w:iCs/>
          <w:color w:val="auto"/>
          <w:sz w:val="28"/>
          <w:szCs w:val="28"/>
        </w:rPr>
        <w:t xml:space="preserve"> округа не позволяет нести дополнительную финансовую нагрузку </w:t>
      </w:r>
      <w:r w:rsidR="005D7EE6" w:rsidRPr="00963BE2">
        <w:rPr>
          <w:bCs/>
          <w:iCs/>
          <w:color w:val="auto"/>
          <w:sz w:val="28"/>
          <w:szCs w:val="28"/>
        </w:rPr>
        <w:t>при выборе частной дошкольн</w:t>
      </w:r>
      <w:r w:rsidR="00967680" w:rsidRPr="00963BE2">
        <w:rPr>
          <w:bCs/>
          <w:iCs/>
          <w:color w:val="auto"/>
          <w:sz w:val="28"/>
          <w:szCs w:val="28"/>
        </w:rPr>
        <w:t>ой образовательной организации</w:t>
      </w:r>
      <w:r w:rsidR="006C78FD" w:rsidRPr="00963BE2">
        <w:rPr>
          <w:bCs/>
          <w:iCs/>
          <w:color w:val="auto"/>
          <w:sz w:val="28"/>
          <w:szCs w:val="28"/>
        </w:rPr>
        <w:t>.</w:t>
      </w:r>
    </w:p>
    <w:p w:rsidR="00C7421E" w:rsidRPr="00963BE2" w:rsidRDefault="006C78FD" w:rsidP="003B75F8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963BE2">
        <w:rPr>
          <w:bCs/>
          <w:iCs/>
          <w:color w:val="auto"/>
          <w:sz w:val="28"/>
          <w:szCs w:val="28"/>
        </w:rPr>
        <w:t xml:space="preserve">Данный фактор </w:t>
      </w:r>
      <w:r w:rsidR="005D7EE6" w:rsidRPr="00963BE2">
        <w:rPr>
          <w:bCs/>
          <w:iCs/>
          <w:color w:val="auto"/>
          <w:sz w:val="28"/>
          <w:szCs w:val="28"/>
        </w:rPr>
        <w:t xml:space="preserve">не способствует увеличению спроса на услуги </w:t>
      </w:r>
      <w:r w:rsidR="003B75F8" w:rsidRPr="00963BE2">
        <w:rPr>
          <w:bCs/>
          <w:iCs/>
          <w:color w:val="auto"/>
          <w:sz w:val="28"/>
          <w:szCs w:val="28"/>
        </w:rPr>
        <w:t>частных дошкольных организаций</w:t>
      </w:r>
      <w:r w:rsidR="005D7EE6" w:rsidRPr="00963BE2">
        <w:rPr>
          <w:bCs/>
          <w:iCs/>
          <w:color w:val="auto"/>
          <w:sz w:val="28"/>
          <w:szCs w:val="28"/>
        </w:rPr>
        <w:t>.</w:t>
      </w:r>
    </w:p>
    <w:p w:rsidR="00B6751C" w:rsidRPr="00963BE2" w:rsidRDefault="00B6751C" w:rsidP="00C7421E">
      <w:pPr>
        <w:pStyle w:val="Default"/>
        <w:ind w:firstLine="708"/>
        <w:rPr>
          <w:b/>
          <w:bCs/>
          <w:i/>
          <w:iCs/>
          <w:color w:val="auto"/>
          <w:sz w:val="28"/>
          <w:szCs w:val="28"/>
        </w:rPr>
      </w:pPr>
    </w:p>
    <w:p w:rsidR="000A23D5" w:rsidRPr="00963BE2" w:rsidRDefault="000A23D5" w:rsidP="00C7421E">
      <w:pPr>
        <w:pStyle w:val="Default"/>
        <w:ind w:firstLine="708"/>
        <w:rPr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 xml:space="preserve">Рынок розничной торговли </w:t>
      </w:r>
      <w:r w:rsidR="00C7421E" w:rsidRPr="00963BE2">
        <w:rPr>
          <w:b/>
          <w:bCs/>
          <w:i/>
          <w:iCs/>
          <w:color w:val="auto"/>
          <w:sz w:val="28"/>
          <w:szCs w:val="28"/>
        </w:rPr>
        <w:t>–</w:t>
      </w:r>
    </w:p>
    <w:p w:rsidR="00490E04" w:rsidRPr="00490E04" w:rsidRDefault="00490E04" w:rsidP="00490E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6361" w:rsidRPr="00963BE2">
        <w:rPr>
          <w:rFonts w:ascii="Times New Roman" w:hAnsi="Times New Roman"/>
          <w:sz w:val="28"/>
          <w:szCs w:val="28"/>
        </w:rPr>
        <w:t xml:space="preserve">Сеть предприятий торговли представлена   </w:t>
      </w:r>
      <w:r w:rsidR="000A24D8" w:rsidRPr="00963BE2">
        <w:rPr>
          <w:rFonts w:ascii="Times New Roman" w:hAnsi="Times New Roman"/>
          <w:sz w:val="28"/>
          <w:szCs w:val="28"/>
        </w:rPr>
        <w:t>22</w:t>
      </w:r>
      <w:r w:rsidR="00B34C9E" w:rsidRPr="00963BE2">
        <w:rPr>
          <w:rFonts w:ascii="Times New Roman" w:hAnsi="Times New Roman"/>
          <w:sz w:val="28"/>
          <w:szCs w:val="28"/>
        </w:rPr>
        <w:t>7</w:t>
      </w:r>
      <w:r w:rsidR="00846361" w:rsidRPr="00963BE2">
        <w:rPr>
          <w:rFonts w:ascii="Times New Roman" w:hAnsi="Times New Roman"/>
          <w:sz w:val="28"/>
          <w:szCs w:val="28"/>
        </w:rPr>
        <w:t xml:space="preserve"> стационарны</w:t>
      </w:r>
      <w:r w:rsidR="000A24D8" w:rsidRPr="00963BE2">
        <w:rPr>
          <w:rFonts w:ascii="Times New Roman" w:hAnsi="Times New Roman"/>
          <w:sz w:val="28"/>
          <w:szCs w:val="28"/>
        </w:rPr>
        <w:t>ми</w:t>
      </w:r>
      <w:r w:rsidR="00846361" w:rsidRPr="00963BE2">
        <w:rPr>
          <w:rFonts w:ascii="Times New Roman" w:hAnsi="Times New Roman"/>
          <w:sz w:val="28"/>
          <w:szCs w:val="28"/>
        </w:rPr>
        <w:t xml:space="preserve"> торговы</w:t>
      </w:r>
      <w:r w:rsidR="000A24D8" w:rsidRPr="00963BE2">
        <w:rPr>
          <w:rFonts w:ascii="Times New Roman" w:hAnsi="Times New Roman"/>
          <w:sz w:val="28"/>
          <w:szCs w:val="28"/>
        </w:rPr>
        <w:t>ми</w:t>
      </w:r>
      <w:r w:rsidR="00846361" w:rsidRPr="00963BE2">
        <w:rPr>
          <w:rFonts w:ascii="Times New Roman" w:hAnsi="Times New Roman"/>
          <w:sz w:val="28"/>
          <w:szCs w:val="28"/>
        </w:rPr>
        <w:t xml:space="preserve"> объекта</w:t>
      </w:r>
      <w:r w:rsidR="000A24D8" w:rsidRPr="00963BE2">
        <w:rPr>
          <w:rFonts w:ascii="Times New Roman" w:hAnsi="Times New Roman"/>
          <w:sz w:val="28"/>
          <w:szCs w:val="28"/>
        </w:rPr>
        <w:t xml:space="preserve">ми, </w:t>
      </w:r>
      <w:r w:rsidR="00846361" w:rsidRPr="00490E04">
        <w:rPr>
          <w:rFonts w:ascii="Times New Roman" w:hAnsi="Times New Roman"/>
          <w:sz w:val="28"/>
          <w:szCs w:val="28"/>
        </w:rPr>
        <w:t>в т.ч.</w:t>
      </w:r>
      <w:r w:rsidR="000A24D8" w:rsidRPr="00490E04">
        <w:rPr>
          <w:rFonts w:ascii="Times New Roman" w:hAnsi="Times New Roman"/>
          <w:sz w:val="28"/>
          <w:szCs w:val="28"/>
        </w:rPr>
        <w:t xml:space="preserve"> </w:t>
      </w:r>
      <w:r w:rsidRPr="00490E04">
        <w:rPr>
          <w:rFonts w:ascii="Times New Roman" w:hAnsi="Times New Roman"/>
          <w:sz w:val="28"/>
          <w:szCs w:val="28"/>
        </w:rPr>
        <w:t>155 магазинов (62-непродовольственных, 57- продовольственных, 36 -  смешанных), 8 павильонов; 10 киосков; 13 аптек, 33 предприятия общественного питания.</w:t>
      </w:r>
    </w:p>
    <w:p w:rsidR="00490E04" w:rsidRPr="00490E04" w:rsidRDefault="00490E04" w:rsidP="00490E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E04">
        <w:rPr>
          <w:rFonts w:ascii="Times New Roman" w:hAnsi="Times New Roman"/>
          <w:sz w:val="28"/>
          <w:szCs w:val="28"/>
        </w:rPr>
        <w:t>В Калтанском городском округе определено 12 площадок для организации ярмарок на 177 мест, для реализации продукции местных товаропроизводителей и сельхозпродукции. Местные товаропроизводители имеют возможность реализовывать свою продукцию, без посредников, напрямую для населения округа на  ярмарках (торговых площадках). Регулярно проводимые ярмарки являются важным элементом постоянно действующей разноформатной торговой инфраструктуры.</w:t>
      </w:r>
    </w:p>
    <w:p w:rsidR="00490E04" w:rsidRPr="00490E04" w:rsidRDefault="00490E04" w:rsidP="00490E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E04">
        <w:rPr>
          <w:rFonts w:ascii="Times New Roman" w:hAnsi="Times New Roman"/>
          <w:sz w:val="28"/>
          <w:szCs w:val="28"/>
        </w:rPr>
        <w:t>За 12 мес</w:t>
      </w:r>
      <w:r>
        <w:rPr>
          <w:rFonts w:ascii="Times New Roman" w:hAnsi="Times New Roman"/>
          <w:sz w:val="28"/>
          <w:szCs w:val="28"/>
        </w:rPr>
        <w:t>яцев</w:t>
      </w:r>
      <w:r w:rsidRPr="00490E04">
        <w:rPr>
          <w:rFonts w:ascii="Times New Roman" w:hAnsi="Times New Roman"/>
          <w:sz w:val="28"/>
          <w:szCs w:val="28"/>
        </w:rPr>
        <w:t xml:space="preserve"> 2021 года проведено 26  продовольственных  ярмарок  с участием предприятий-производителей Кемеровской области, а также близлежащих областей. В ярмарках принимали участие предприниматели и предприятия из городов: Калтан, Осинники, Новокузнецк, Белово, Киселевск, Новокузнецкий район, а также из Алтайского, Красноярского края и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F20033" w:rsidRPr="00963BE2" w:rsidRDefault="00490E04" w:rsidP="00490E0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36DBD" w:rsidRPr="00963BE2">
        <w:rPr>
          <w:rFonts w:ascii="Times New Roman" w:hAnsi="Times New Roman"/>
          <w:sz w:val="28"/>
          <w:szCs w:val="28"/>
        </w:rPr>
        <w:t>И все 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6DBD" w:rsidRPr="00963BE2">
        <w:rPr>
          <w:rFonts w:ascii="Times New Roman" w:hAnsi="Times New Roman"/>
          <w:sz w:val="28"/>
          <w:szCs w:val="28"/>
        </w:rPr>
        <w:t xml:space="preserve">на </w:t>
      </w:r>
      <w:r w:rsidR="0016303F" w:rsidRPr="00963BE2">
        <w:rPr>
          <w:rFonts w:ascii="Times New Roman" w:hAnsi="Times New Roman"/>
          <w:sz w:val="28"/>
          <w:szCs w:val="28"/>
        </w:rPr>
        <w:t xml:space="preserve">рынке розничной торговли существуют барьеры, затрудняющие предпринимательскую деятельность. </w:t>
      </w:r>
    </w:p>
    <w:p w:rsidR="0016303F" w:rsidRPr="00963BE2" w:rsidRDefault="00FE092F" w:rsidP="00FE092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303F" w:rsidRPr="00963BE2">
        <w:rPr>
          <w:rFonts w:ascii="Times New Roman" w:hAnsi="Times New Roman"/>
          <w:sz w:val="28"/>
          <w:szCs w:val="28"/>
        </w:rPr>
        <w:t xml:space="preserve">Среди них можно выделить </w:t>
      </w:r>
      <w:r w:rsidR="00D8634A" w:rsidRPr="00963BE2">
        <w:rPr>
          <w:rFonts w:ascii="Times New Roman" w:hAnsi="Times New Roman"/>
          <w:sz w:val="28"/>
          <w:szCs w:val="28"/>
        </w:rPr>
        <w:t>следующие</w:t>
      </w:r>
      <w:r w:rsidR="0016303F" w:rsidRPr="00963BE2">
        <w:rPr>
          <w:rFonts w:ascii="Times New Roman" w:hAnsi="Times New Roman"/>
          <w:sz w:val="28"/>
          <w:szCs w:val="28"/>
        </w:rPr>
        <w:t xml:space="preserve">: </w:t>
      </w:r>
    </w:p>
    <w:p w:rsidR="0016303F" w:rsidRPr="00963BE2" w:rsidRDefault="0016303F" w:rsidP="00C742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</w:t>
      </w:r>
      <w:r w:rsidR="00490E04">
        <w:rPr>
          <w:color w:val="auto"/>
          <w:sz w:val="28"/>
          <w:szCs w:val="28"/>
        </w:rPr>
        <w:t xml:space="preserve">  </w:t>
      </w:r>
      <w:r w:rsidRPr="00963BE2">
        <w:rPr>
          <w:color w:val="auto"/>
          <w:sz w:val="28"/>
          <w:szCs w:val="28"/>
        </w:rPr>
        <w:t xml:space="preserve">низкая доступность кредитных ресурсов; </w:t>
      </w:r>
    </w:p>
    <w:p w:rsidR="0016303F" w:rsidRPr="00963BE2" w:rsidRDefault="0016303F" w:rsidP="00C742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</w:t>
      </w:r>
      <w:r w:rsidR="00490E04">
        <w:rPr>
          <w:color w:val="auto"/>
          <w:sz w:val="28"/>
          <w:szCs w:val="28"/>
        </w:rPr>
        <w:t xml:space="preserve">  </w:t>
      </w:r>
      <w:r w:rsidRPr="00963BE2">
        <w:rPr>
          <w:color w:val="auto"/>
          <w:sz w:val="28"/>
          <w:szCs w:val="28"/>
        </w:rPr>
        <w:t xml:space="preserve">зависимость от ситуации на валютном рынке страны в целом; </w:t>
      </w:r>
    </w:p>
    <w:p w:rsidR="0016303F" w:rsidRPr="00963BE2" w:rsidRDefault="0016303F" w:rsidP="00C742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</w:t>
      </w:r>
      <w:r w:rsidR="00D8634A" w:rsidRPr="00963BE2">
        <w:rPr>
          <w:color w:val="auto"/>
          <w:sz w:val="28"/>
          <w:szCs w:val="28"/>
        </w:rPr>
        <w:t>невозможность</w:t>
      </w:r>
      <w:r w:rsidRPr="00963BE2">
        <w:rPr>
          <w:color w:val="auto"/>
          <w:sz w:val="28"/>
          <w:szCs w:val="28"/>
        </w:rPr>
        <w:t xml:space="preserve"> вхождения в федеральные торговые сети </w:t>
      </w:r>
      <w:r w:rsidR="00D8634A" w:rsidRPr="00963BE2">
        <w:rPr>
          <w:color w:val="auto"/>
          <w:sz w:val="28"/>
          <w:szCs w:val="28"/>
        </w:rPr>
        <w:t>с целью</w:t>
      </w:r>
      <w:r w:rsidRPr="00963BE2">
        <w:rPr>
          <w:color w:val="auto"/>
          <w:sz w:val="28"/>
          <w:szCs w:val="28"/>
        </w:rPr>
        <w:t xml:space="preserve"> реализации продукции местных предпринимателей.</w:t>
      </w:r>
    </w:p>
    <w:p w:rsidR="00F20033" w:rsidRPr="00963BE2" w:rsidRDefault="00F20033" w:rsidP="00963BE2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474D11" w:rsidRPr="00963BE2" w:rsidRDefault="000A23D5" w:rsidP="00474D11">
      <w:pPr>
        <w:pStyle w:val="Default"/>
        <w:ind w:firstLine="708"/>
        <w:rPr>
          <w:b/>
          <w:bCs/>
          <w:i/>
          <w:iCs/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 xml:space="preserve">Рынок услуг в сфере культуры </w:t>
      </w:r>
    </w:p>
    <w:p w:rsidR="00474D11" w:rsidRPr="00963BE2" w:rsidRDefault="00474D11" w:rsidP="00D863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Деятельность учреждений культуры и искусства является одной из важнейших составляющих современной культурной жизни. Библиотеки, музеи, дома культуры выполняют образовательные, воспитательные, досуговые функции в обществе, способствуют формированию у людей нравственно-эстетических основ, духовных потребностей. Учреждения культуры являются также одной из основных форм информационного обеспечения общества. Неотъемлемым компонентом культурной среды Калтанского городского округа выступа</w:t>
      </w:r>
      <w:r w:rsidR="00D8634A" w:rsidRPr="00963BE2">
        <w:rPr>
          <w:color w:val="auto"/>
          <w:sz w:val="28"/>
          <w:szCs w:val="28"/>
        </w:rPr>
        <w:t>е</w:t>
      </w:r>
      <w:r w:rsidRPr="00963BE2">
        <w:rPr>
          <w:color w:val="auto"/>
          <w:sz w:val="28"/>
          <w:szCs w:val="28"/>
        </w:rPr>
        <w:t>т система дополнительного художественного эстетического воспитания детей и подростков.</w:t>
      </w:r>
    </w:p>
    <w:p w:rsidR="000D73F5" w:rsidRPr="00963BE2" w:rsidRDefault="000D73F5" w:rsidP="00D8634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3BE2">
        <w:rPr>
          <w:sz w:val="28"/>
          <w:szCs w:val="28"/>
        </w:rPr>
        <w:t>В 20</w:t>
      </w:r>
      <w:r w:rsidR="00967680" w:rsidRPr="00963BE2">
        <w:rPr>
          <w:sz w:val="28"/>
          <w:szCs w:val="28"/>
        </w:rPr>
        <w:t>2</w:t>
      </w:r>
      <w:r w:rsidR="003B54CA">
        <w:rPr>
          <w:sz w:val="28"/>
          <w:szCs w:val="28"/>
        </w:rPr>
        <w:t>1</w:t>
      </w:r>
      <w:r w:rsidRPr="00963BE2">
        <w:rPr>
          <w:sz w:val="28"/>
          <w:szCs w:val="28"/>
        </w:rPr>
        <w:t xml:space="preserve"> году на территории Калтанского городского округа работу по предоставлению услуг в сфере культуры осуществляли следующие учреждения: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- 3 учреждения дополнительного образования: МБУ ДО «Школа искусств № 42», МБУ ДО «Школа искусств № 37», МБУ «Школа искусств № 43»;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- 4 культурно - досуговых учреждения: МБУ ДК «Энергетик», МБУ ДК «Прогресс», МБУ ДК «Сарбала», МБУ КДЦ «Сюрприз»;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Централизованная библиотечная система (4 библиотеки/филиала);</w:t>
      </w:r>
    </w:p>
    <w:p w:rsidR="000D73F5" w:rsidRPr="00963BE2" w:rsidRDefault="000D73F5" w:rsidP="00D863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Выставочный зал «Музей».</w:t>
      </w:r>
    </w:p>
    <w:p w:rsidR="00AB7F5F" w:rsidRPr="00963BE2" w:rsidRDefault="006D4461" w:rsidP="00D8634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Основной проблемой развития рынка услуг в сфере культуры является низкая экономическая привлекательность отдельных сфер культуры для негосударственных</w:t>
      </w:r>
      <w:r w:rsidR="00D8634A" w:rsidRPr="00963BE2">
        <w:rPr>
          <w:color w:val="auto"/>
          <w:sz w:val="28"/>
          <w:szCs w:val="28"/>
        </w:rPr>
        <w:t xml:space="preserve"> (немуниципальных) организаций, которая </w:t>
      </w:r>
      <w:r w:rsidRPr="00963BE2">
        <w:rPr>
          <w:color w:val="auto"/>
          <w:sz w:val="28"/>
          <w:szCs w:val="28"/>
        </w:rPr>
        <w:t xml:space="preserve">обусловлена высоким уровнем затрат на реализацию проектов в сфере культуры и долгим периодом их окупаемости. </w:t>
      </w:r>
    </w:p>
    <w:p w:rsidR="00963BE2" w:rsidRPr="00963BE2" w:rsidRDefault="00963BE2" w:rsidP="00D8634A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</w:p>
    <w:p w:rsidR="00AB7F5F" w:rsidRPr="00963BE2" w:rsidRDefault="000A23D5" w:rsidP="006D4461">
      <w:pPr>
        <w:pStyle w:val="Default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>Рынок жилищно-коммунального хозяйства</w:t>
      </w:r>
    </w:p>
    <w:p w:rsidR="00AB7F5F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жилищно-коммунальных услуг охватывает ряд сегментов (содержание и ремонт жилого фонда, водоснабжение и водоотведение, электроснабжение, теплоснабжение, вывоз твѐрдых коммунальных отходов и т.д.) с различной степенью развития конкурентных отношений.</w:t>
      </w:r>
    </w:p>
    <w:p w:rsidR="00EE1EF2" w:rsidRPr="00963BE2" w:rsidRDefault="00EE1EF2" w:rsidP="00EE1E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Результаты мониторинга состояния и развития конкурентной среды показывают, что развитие конкуренции в сфере жилищно-коммунального хозяйства происходит умеренными темпами.</w:t>
      </w:r>
    </w:p>
    <w:p w:rsidR="00967680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 xml:space="preserve">Для жилищно-коммунального хозяйства </w:t>
      </w:r>
      <w:r w:rsidR="00EE1EF2" w:rsidRPr="00963BE2">
        <w:rPr>
          <w:sz w:val="28"/>
          <w:szCs w:val="28"/>
        </w:rPr>
        <w:t>Калтанского городского округа</w:t>
      </w:r>
      <w:r w:rsidRPr="00963BE2">
        <w:rPr>
          <w:sz w:val="28"/>
          <w:szCs w:val="28"/>
        </w:rPr>
        <w:t xml:space="preserve"> характерны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значитель</w:t>
      </w:r>
      <w:r w:rsidR="00EE1EF2" w:rsidRPr="00963BE2">
        <w:rPr>
          <w:sz w:val="28"/>
          <w:szCs w:val="28"/>
        </w:rPr>
        <w:t xml:space="preserve">ная </w:t>
      </w:r>
      <w:r w:rsidRPr="00963BE2">
        <w:rPr>
          <w:sz w:val="28"/>
          <w:szCs w:val="28"/>
        </w:rPr>
        <w:t>доля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морально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и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физически устаревших основных фон</w:t>
      </w:r>
      <w:r w:rsidR="00EE1EF2" w:rsidRPr="00963BE2">
        <w:rPr>
          <w:sz w:val="28"/>
          <w:szCs w:val="28"/>
        </w:rPr>
        <w:t>дов.</w:t>
      </w:r>
    </w:p>
    <w:p w:rsidR="00967680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Рынок жилищно-коммунальных услуг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характеризуется наличием конкурентных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и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монопольных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сегментов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 xml:space="preserve">(смешанный тип рынка). </w:t>
      </w:r>
    </w:p>
    <w:p w:rsidR="00AB7F5F" w:rsidRPr="00963BE2" w:rsidRDefault="00AB7F5F" w:rsidP="00AB7F5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E2">
        <w:rPr>
          <w:sz w:val="28"/>
          <w:szCs w:val="28"/>
        </w:rPr>
        <w:t>К конкурентным сферам в ЖКХ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можно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отнести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такие виды деятельности, как деятельность по управлению</w:t>
      </w:r>
      <w:r w:rsidR="003B54CA">
        <w:rPr>
          <w:sz w:val="28"/>
          <w:szCs w:val="28"/>
        </w:rPr>
        <w:t xml:space="preserve"> </w:t>
      </w:r>
      <w:r w:rsidRPr="00963BE2">
        <w:rPr>
          <w:sz w:val="28"/>
          <w:szCs w:val="28"/>
        </w:rPr>
        <w:t>многоквартирными домами.</w:t>
      </w:r>
    </w:p>
    <w:p w:rsidR="00F76467" w:rsidRPr="00963BE2" w:rsidRDefault="000D4FC0" w:rsidP="00F76467">
      <w:pPr>
        <w:pStyle w:val="af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63BE2">
        <w:rPr>
          <w:rFonts w:ascii="Times New Roman" w:eastAsia="TimesNewRomanPSMT" w:hAnsi="Times New Roman"/>
          <w:sz w:val="28"/>
          <w:szCs w:val="28"/>
        </w:rPr>
        <w:t xml:space="preserve">На </w:t>
      </w:r>
      <w:r w:rsidR="00D96B9E" w:rsidRPr="00963BE2">
        <w:rPr>
          <w:rFonts w:ascii="Times New Roman" w:eastAsia="TimesNewRomanPSMT" w:hAnsi="Times New Roman"/>
          <w:sz w:val="28"/>
          <w:szCs w:val="28"/>
        </w:rPr>
        <w:t>31.12</w:t>
      </w:r>
      <w:r w:rsidRPr="00963BE2">
        <w:rPr>
          <w:rFonts w:ascii="Times New Roman" w:eastAsia="TimesNewRomanPSMT" w:hAnsi="Times New Roman"/>
          <w:sz w:val="28"/>
          <w:szCs w:val="28"/>
        </w:rPr>
        <w:t>.202</w:t>
      </w:r>
      <w:r w:rsidR="003B54CA">
        <w:rPr>
          <w:rFonts w:ascii="Times New Roman" w:eastAsia="TimesNewRomanPSMT" w:hAnsi="Times New Roman"/>
          <w:sz w:val="28"/>
          <w:szCs w:val="28"/>
        </w:rPr>
        <w:t>1</w:t>
      </w:r>
      <w:r w:rsidRPr="00963BE2">
        <w:rPr>
          <w:rFonts w:ascii="Times New Roman" w:eastAsia="TimesNewRomanPSMT" w:hAnsi="Times New Roman"/>
          <w:sz w:val="28"/>
          <w:szCs w:val="28"/>
        </w:rPr>
        <w:t xml:space="preserve"> г. к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>оммунальные услуги оказыва</w:t>
      </w:r>
      <w:r w:rsidR="005D705D" w:rsidRPr="00963BE2">
        <w:rPr>
          <w:rFonts w:ascii="Times New Roman" w:eastAsia="TimesNewRomanPSMT" w:hAnsi="Times New Roman"/>
          <w:sz w:val="28"/>
          <w:szCs w:val="28"/>
        </w:rPr>
        <w:t>ли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 xml:space="preserve"> 3 организации (АО «Кузбассэнергосбыт», </w:t>
      </w:r>
      <w:r w:rsidR="00052CCB" w:rsidRPr="00963BE2">
        <w:rPr>
          <w:rFonts w:ascii="Times New Roman" w:eastAsia="TimesNewRomanPSMT" w:hAnsi="Times New Roman"/>
          <w:sz w:val="28"/>
          <w:szCs w:val="28"/>
        </w:rPr>
        <w:t>МУП «Теплосеть КГО»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>, ООО «Водоканал»</w:t>
      </w:r>
      <w:r w:rsidR="00052CCB" w:rsidRPr="00963BE2">
        <w:rPr>
          <w:rFonts w:ascii="Times New Roman" w:eastAsia="TimesNewRomanPSMT" w:hAnsi="Times New Roman"/>
          <w:sz w:val="28"/>
          <w:szCs w:val="28"/>
        </w:rPr>
        <w:t>)</w:t>
      </w:r>
      <w:r w:rsidR="000D73F5" w:rsidRPr="00963BE2">
        <w:rPr>
          <w:rFonts w:ascii="Times New Roman" w:eastAsia="TimesNewRomanPSMT" w:hAnsi="Times New Roman"/>
          <w:sz w:val="28"/>
          <w:szCs w:val="28"/>
        </w:rPr>
        <w:t>.</w:t>
      </w:r>
      <w:r w:rsidR="003B54CA">
        <w:rPr>
          <w:rFonts w:ascii="Times New Roman" w:eastAsia="TimesNewRomanPSMT" w:hAnsi="Times New Roman"/>
          <w:sz w:val="28"/>
          <w:szCs w:val="28"/>
        </w:rPr>
        <w:t xml:space="preserve"> </w:t>
      </w:r>
      <w:r w:rsidR="00F76467" w:rsidRPr="00963BE2">
        <w:rPr>
          <w:rFonts w:ascii="Times New Roman" w:hAnsi="Times New Roman"/>
          <w:sz w:val="28"/>
          <w:szCs w:val="28"/>
        </w:rPr>
        <w:t>ООО «Водоканал» использует объекты коммунальной инфраструктуры на праве концессии, у МУП «Теплосеть КГО» объекты коммунальной инфраструктуры находятся в хозяйственном ведении, оперативном управлении.</w:t>
      </w:r>
    </w:p>
    <w:p w:rsidR="000D73F5" w:rsidRPr="00963BE2" w:rsidRDefault="000D4FC0" w:rsidP="000D73F5">
      <w:pPr>
        <w:pStyle w:val="af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О</w:t>
      </w:r>
      <w:r w:rsidR="000D73F5" w:rsidRPr="00963BE2">
        <w:rPr>
          <w:rFonts w:ascii="Times New Roman" w:hAnsi="Times New Roman"/>
          <w:sz w:val="28"/>
          <w:szCs w:val="28"/>
        </w:rPr>
        <w:t xml:space="preserve">бщее число </w:t>
      </w:r>
      <w:r w:rsidRPr="00963BE2">
        <w:rPr>
          <w:rFonts w:ascii="Times New Roman" w:hAnsi="Times New Roman"/>
          <w:sz w:val="28"/>
          <w:szCs w:val="28"/>
        </w:rPr>
        <w:t xml:space="preserve">функционирующих </w:t>
      </w:r>
      <w:r w:rsidR="000D73F5" w:rsidRPr="00963BE2">
        <w:rPr>
          <w:rFonts w:ascii="Times New Roman" w:hAnsi="Times New Roman"/>
          <w:sz w:val="28"/>
          <w:szCs w:val="28"/>
        </w:rPr>
        <w:t xml:space="preserve">организаций коммунального комплекса составило </w:t>
      </w:r>
      <w:r w:rsidR="00C35DC7" w:rsidRPr="00963BE2">
        <w:rPr>
          <w:rFonts w:ascii="Times New Roman" w:hAnsi="Times New Roman"/>
          <w:sz w:val="28"/>
          <w:szCs w:val="28"/>
        </w:rPr>
        <w:t>7</w:t>
      </w:r>
      <w:r w:rsidR="000D73F5" w:rsidRPr="00963BE2">
        <w:rPr>
          <w:rFonts w:ascii="Times New Roman" w:hAnsi="Times New Roman"/>
          <w:sz w:val="28"/>
          <w:szCs w:val="28"/>
        </w:rPr>
        <w:t xml:space="preserve"> единиц: МКУ «У</w:t>
      </w:r>
      <w:r w:rsidR="00FE092F">
        <w:rPr>
          <w:rFonts w:ascii="Times New Roman" w:hAnsi="Times New Roman"/>
          <w:sz w:val="28"/>
          <w:szCs w:val="28"/>
        </w:rPr>
        <w:t>П</w:t>
      </w:r>
      <w:r w:rsidR="000D73F5" w:rsidRPr="00963BE2">
        <w:rPr>
          <w:rFonts w:ascii="Times New Roman" w:hAnsi="Times New Roman"/>
          <w:sz w:val="28"/>
          <w:szCs w:val="28"/>
        </w:rPr>
        <w:t>Ж КГО», М</w:t>
      </w:r>
      <w:r w:rsidR="003B54CA">
        <w:rPr>
          <w:rFonts w:ascii="Times New Roman" w:hAnsi="Times New Roman"/>
          <w:sz w:val="28"/>
          <w:szCs w:val="28"/>
        </w:rPr>
        <w:t>КП</w:t>
      </w:r>
      <w:r w:rsidR="000D73F5" w:rsidRPr="00963BE2">
        <w:rPr>
          <w:rFonts w:ascii="Times New Roman" w:hAnsi="Times New Roman"/>
          <w:sz w:val="28"/>
          <w:szCs w:val="28"/>
        </w:rPr>
        <w:t xml:space="preserve"> «УЖКиДК», ООО «ЭкоТэк», МУП «УК «ЖКХ», </w:t>
      </w:r>
      <w:r w:rsidR="00052CCB" w:rsidRPr="00963BE2">
        <w:rPr>
          <w:rFonts w:ascii="Times New Roman" w:hAnsi="Times New Roman"/>
          <w:sz w:val="28"/>
          <w:szCs w:val="28"/>
        </w:rPr>
        <w:t>М</w:t>
      </w:r>
      <w:r w:rsidR="00176A78" w:rsidRPr="00963BE2">
        <w:rPr>
          <w:rFonts w:ascii="Times New Roman" w:hAnsi="Times New Roman"/>
          <w:sz w:val="28"/>
          <w:szCs w:val="28"/>
        </w:rPr>
        <w:t>К</w:t>
      </w:r>
      <w:r w:rsidR="00052CCB" w:rsidRPr="00963BE2">
        <w:rPr>
          <w:rFonts w:ascii="Times New Roman" w:hAnsi="Times New Roman"/>
          <w:sz w:val="28"/>
          <w:szCs w:val="28"/>
        </w:rPr>
        <w:t>П «Теплосеть</w:t>
      </w:r>
      <w:r w:rsidR="00176A78" w:rsidRPr="00963BE2">
        <w:rPr>
          <w:rFonts w:ascii="Times New Roman" w:hAnsi="Times New Roman"/>
          <w:sz w:val="28"/>
          <w:szCs w:val="28"/>
        </w:rPr>
        <w:t>»</w:t>
      </w:r>
      <w:r w:rsidR="00052CCB" w:rsidRPr="00963BE2">
        <w:rPr>
          <w:rFonts w:ascii="Times New Roman" w:hAnsi="Times New Roman"/>
          <w:sz w:val="28"/>
          <w:szCs w:val="28"/>
        </w:rPr>
        <w:t xml:space="preserve"> КГО, </w:t>
      </w:r>
      <w:r w:rsidR="000D73F5" w:rsidRPr="00963BE2">
        <w:rPr>
          <w:rFonts w:ascii="Times New Roman" w:hAnsi="Times New Roman"/>
          <w:sz w:val="28"/>
          <w:szCs w:val="28"/>
        </w:rPr>
        <w:t xml:space="preserve">ПАО «Кузбассэнергосбыт», </w:t>
      </w:r>
      <w:r w:rsidR="00C35DC7" w:rsidRPr="00963BE2">
        <w:rPr>
          <w:rFonts w:ascii="Times New Roman" w:hAnsi="Times New Roman"/>
          <w:sz w:val="28"/>
          <w:szCs w:val="28"/>
        </w:rPr>
        <w:t>ООО «Водоканал</w:t>
      </w:r>
      <w:r w:rsidR="00F76467" w:rsidRPr="00963BE2">
        <w:rPr>
          <w:rFonts w:ascii="Times New Roman" w:hAnsi="Times New Roman"/>
          <w:sz w:val="28"/>
          <w:szCs w:val="28"/>
        </w:rPr>
        <w:t>».</w:t>
      </w:r>
    </w:p>
    <w:p w:rsidR="00AB7F5F" w:rsidRPr="00963BE2" w:rsidRDefault="00846361" w:rsidP="00D96B9E">
      <w:pPr>
        <w:pStyle w:val="af0"/>
        <w:rPr>
          <w:b/>
          <w:bCs/>
          <w:i/>
          <w:iCs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ab/>
      </w:r>
    </w:p>
    <w:p w:rsidR="000A23D5" w:rsidRPr="00963BE2" w:rsidRDefault="000A23D5" w:rsidP="00AB7F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b/>
          <w:bCs/>
          <w:i/>
          <w:iCs/>
          <w:color w:val="auto"/>
          <w:sz w:val="28"/>
          <w:szCs w:val="28"/>
        </w:rPr>
        <w:t xml:space="preserve">Транспортные услуги </w:t>
      </w:r>
    </w:p>
    <w:p w:rsidR="00207463" w:rsidRPr="00963BE2" w:rsidRDefault="000A23D5" w:rsidP="00AB7F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</w:t>
      </w:r>
      <w:r w:rsidR="00D96B9E" w:rsidRPr="00963BE2">
        <w:rPr>
          <w:color w:val="auto"/>
          <w:sz w:val="28"/>
          <w:szCs w:val="28"/>
        </w:rPr>
        <w:t>р</w:t>
      </w:r>
      <w:r w:rsidR="00C7421E" w:rsidRPr="00963BE2">
        <w:rPr>
          <w:color w:val="auto"/>
          <w:sz w:val="28"/>
          <w:szCs w:val="28"/>
        </w:rPr>
        <w:t>егулярные</w:t>
      </w:r>
      <w:r w:rsidRPr="00963BE2">
        <w:rPr>
          <w:color w:val="auto"/>
          <w:sz w:val="28"/>
          <w:szCs w:val="28"/>
        </w:rPr>
        <w:t xml:space="preserve"> пассажирские перевозки</w:t>
      </w:r>
      <w:r w:rsidR="00C7421E" w:rsidRPr="00963BE2">
        <w:rPr>
          <w:color w:val="auto"/>
          <w:sz w:val="28"/>
          <w:szCs w:val="28"/>
        </w:rPr>
        <w:t xml:space="preserve"> на территории Калтанского городского округа осуществляет ИП Болотов О.Ю.</w:t>
      </w:r>
      <w:r w:rsidR="005B0F58" w:rsidRPr="00963BE2">
        <w:rPr>
          <w:color w:val="auto"/>
          <w:sz w:val="28"/>
          <w:szCs w:val="28"/>
        </w:rPr>
        <w:t xml:space="preserve"> Доля негосударственных предприятий</w:t>
      </w:r>
      <w:r w:rsidR="00931091" w:rsidRPr="00963BE2">
        <w:rPr>
          <w:color w:val="auto"/>
          <w:sz w:val="28"/>
          <w:szCs w:val="28"/>
        </w:rPr>
        <w:t>, зарегистрированных в Калтанском городском округе</w:t>
      </w:r>
      <w:r w:rsidR="005B0F58" w:rsidRPr="00963BE2">
        <w:rPr>
          <w:color w:val="auto"/>
          <w:sz w:val="28"/>
          <w:szCs w:val="28"/>
        </w:rPr>
        <w:t xml:space="preserve"> составляет 100%.</w:t>
      </w:r>
    </w:p>
    <w:p w:rsidR="00241515" w:rsidRPr="00963BE2" w:rsidRDefault="00241515" w:rsidP="00152353">
      <w:pPr>
        <w:pStyle w:val="Default"/>
        <w:ind w:firstLine="708"/>
        <w:rPr>
          <w:rFonts w:eastAsia="Times New Roman"/>
          <w:b/>
          <w:color w:val="auto"/>
        </w:rPr>
      </w:pPr>
    </w:p>
    <w:p w:rsidR="005A18AB" w:rsidRPr="00963BE2" w:rsidRDefault="005A18AB" w:rsidP="005A18AB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</w:rPr>
      </w:pPr>
      <w:r w:rsidRPr="00963BE2">
        <w:rPr>
          <w:rFonts w:eastAsia="Times New Roman"/>
          <w:b/>
          <w:color w:val="auto"/>
          <w:sz w:val="28"/>
          <w:szCs w:val="28"/>
        </w:rPr>
        <w:t xml:space="preserve">Выполнение плановых значений целевых показателей, установленных планом мероприятий («дорожной картой») по содействию развитию конкуренции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269"/>
        <w:gridCol w:w="3827"/>
        <w:gridCol w:w="1843"/>
        <w:gridCol w:w="1559"/>
      </w:tblGrid>
      <w:tr w:rsidR="005A18AB" w:rsidRPr="00963BE2" w:rsidTr="00E963A1">
        <w:trPr>
          <w:trHeight w:val="345"/>
        </w:trPr>
        <w:tc>
          <w:tcPr>
            <w:tcW w:w="487" w:type="dxa"/>
            <w:vMerge w:val="restart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товарного рынка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показателя, %</w:t>
            </w:r>
          </w:p>
        </w:tc>
      </w:tr>
      <w:tr w:rsidR="005A18AB" w:rsidRPr="00963BE2" w:rsidTr="00E963A1">
        <w:trPr>
          <w:trHeight w:val="345"/>
        </w:trPr>
        <w:tc>
          <w:tcPr>
            <w:tcW w:w="487" w:type="dxa"/>
            <w:vMerge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3B54CA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план 20</w:t>
            </w:r>
            <w:r w:rsidR="003873A2" w:rsidRPr="00963B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54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3B54CA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факт 20</w:t>
            </w:r>
            <w:r w:rsidR="003873A2" w:rsidRPr="00963B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54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963A1" w:rsidRPr="00963BE2" w:rsidTr="00E963A1">
        <w:tc>
          <w:tcPr>
            <w:tcW w:w="487" w:type="dxa"/>
          </w:tcPr>
          <w:p w:rsidR="00E963A1" w:rsidRPr="00963BE2" w:rsidRDefault="00E963A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E963A1" w:rsidRPr="00963BE2" w:rsidRDefault="00E963A1" w:rsidP="00E963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E963A1" w:rsidRPr="00963BE2" w:rsidRDefault="00E963A1" w:rsidP="00E963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услуг дошкольного образования</w:t>
            </w:r>
          </w:p>
        </w:tc>
        <w:tc>
          <w:tcPr>
            <w:tcW w:w="3827" w:type="dxa"/>
          </w:tcPr>
          <w:p w:rsidR="00E963A1" w:rsidRPr="00963BE2" w:rsidRDefault="00E963A1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hAnsi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43" w:type="dxa"/>
            <w:vAlign w:val="center"/>
          </w:tcPr>
          <w:p w:rsidR="00E963A1" w:rsidRPr="00414589" w:rsidRDefault="00E963A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589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E963A1" w:rsidRPr="00963BE2" w:rsidRDefault="005356A7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услуг общего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414589" w:rsidRDefault="005A18AB" w:rsidP="004145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589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4589" w:rsidRPr="004145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3873A2" w:rsidRPr="00963B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 услуг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414589" w:rsidRDefault="00414589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873A2" w:rsidRPr="0041458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A18AB" w:rsidRPr="00963BE2" w:rsidRDefault="00E4697D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56A7" w:rsidRPr="00963BE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услуг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детского отдыха и оздоровления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414589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5A18AB" w:rsidRPr="00963BE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5A18AB" w:rsidRPr="00963BE2" w:rsidRDefault="00931091" w:rsidP="00E4697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медицинских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5A18AB" w:rsidRPr="00963BE2" w:rsidTr="00E963A1">
        <w:tc>
          <w:tcPr>
            <w:tcW w:w="487" w:type="dxa"/>
            <w:vMerge w:val="restart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414589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5A18AB" w:rsidRPr="00963BE2" w:rsidRDefault="003873A2" w:rsidP="003873A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5A18AB" w:rsidRPr="00963BE2" w:rsidTr="00E963A1">
        <w:tc>
          <w:tcPr>
            <w:tcW w:w="487" w:type="dxa"/>
            <w:vMerge/>
            <w:shd w:val="clear" w:color="auto" w:fill="auto"/>
            <w:vAlign w:val="center"/>
            <w:hideMark/>
          </w:tcPr>
          <w:p w:rsidR="005A18AB" w:rsidRPr="00963BE2" w:rsidRDefault="005A18AB" w:rsidP="005A18A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5A18AB" w:rsidRPr="00963BE2" w:rsidRDefault="005A18AB" w:rsidP="005A18AB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414589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5A18AB" w:rsidRPr="00963BE2" w:rsidRDefault="003873A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 xml:space="preserve">Рынок </w:t>
            </w:r>
          </w:p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41458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12,</w:t>
            </w:r>
            <w:r w:rsidR="004145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A18AB" w:rsidRPr="00963BE2" w:rsidRDefault="00A960B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963BE2" w:rsidRDefault="00A960B2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5A18AB" w:rsidRPr="00963BE2" w:rsidRDefault="00931091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vAlign w:val="center"/>
          </w:tcPr>
          <w:p w:rsidR="005A18AB" w:rsidRPr="00963BE2" w:rsidRDefault="009A4FDC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A18AB" w:rsidRPr="00963BE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округа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59" w:type="dxa"/>
            <w:vAlign w:val="center"/>
          </w:tcPr>
          <w:p w:rsidR="005A18AB" w:rsidRPr="00963BE2" w:rsidRDefault="009A4FDC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</w:tr>
      <w:tr w:rsidR="005A18AB" w:rsidRPr="00963BE2" w:rsidTr="00E963A1">
        <w:tc>
          <w:tcPr>
            <w:tcW w:w="48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827" w:type="dxa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43" w:type="dxa"/>
            <w:vAlign w:val="center"/>
            <w:hideMark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A18AB" w:rsidRPr="00963BE2" w:rsidRDefault="005A18AB" w:rsidP="005A18A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BE2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5A18AB" w:rsidRPr="00963BE2" w:rsidRDefault="005A18AB" w:rsidP="005A18AB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</w:rPr>
      </w:pPr>
    </w:p>
    <w:p w:rsidR="005A18AB" w:rsidRPr="00963BE2" w:rsidRDefault="005A18AB" w:rsidP="00152353">
      <w:pPr>
        <w:pStyle w:val="Default"/>
        <w:ind w:firstLine="708"/>
        <w:rPr>
          <w:rFonts w:eastAsia="Times New Roman"/>
          <w:b/>
          <w:color w:val="auto"/>
          <w:sz w:val="28"/>
          <w:szCs w:val="28"/>
        </w:rPr>
      </w:pPr>
    </w:p>
    <w:p w:rsidR="00690087" w:rsidRPr="00963BE2" w:rsidRDefault="00690087" w:rsidP="00152353">
      <w:pPr>
        <w:pStyle w:val="Default"/>
        <w:ind w:firstLine="708"/>
        <w:rPr>
          <w:rFonts w:eastAsia="Times New Roman"/>
          <w:b/>
          <w:color w:val="auto"/>
          <w:sz w:val="28"/>
          <w:szCs w:val="28"/>
        </w:rPr>
      </w:pPr>
      <w:r w:rsidRPr="00963BE2">
        <w:rPr>
          <w:rFonts w:eastAsia="Times New Roman"/>
          <w:b/>
          <w:color w:val="auto"/>
          <w:sz w:val="28"/>
          <w:szCs w:val="28"/>
        </w:rPr>
        <w:t xml:space="preserve">Вывод: </w:t>
      </w:r>
    </w:p>
    <w:p w:rsidR="00967680" w:rsidRPr="00963BE2" w:rsidRDefault="00AB7F5F" w:rsidP="00D96B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>Одним из основных показателей, отражающих состояние конкурентной среды, является количество и динамика предприятий.</w:t>
      </w:r>
    </w:p>
    <w:p w:rsidR="005A3BFA" w:rsidRPr="00963BE2" w:rsidRDefault="005A3BFA" w:rsidP="00D96B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К </w:t>
      </w:r>
      <w:r w:rsidR="00241515" w:rsidRPr="00963BE2">
        <w:rPr>
          <w:color w:val="auto"/>
          <w:sz w:val="28"/>
          <w:szCs w:val="28"/>
        </w:rPr>
        <w:t>приоритетным</w:t>
      </w:r>
      <w:r w:rsidRPr="00963BE2">
        <w:rPr>
          <w:color w:val="auto"/>
          <w:sz w:val="28"/>
          <w:szCs w:val="28"/>
        </w:rPr>
        <w:t xml:space="preserve"> задачам по развитию конкуренции в  Калтанском городском округе относятся: </w:t>
      </w:r>
    </w:p>
    <w:p w:rsidR="005A3BFA" w:rsidRPr="00963BE2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создание благоприятных организационно-правовых и экономических условий для устойчивого развития конкуренции; </w:t>
      </w:r>
    </w:p>
    <w:p w:rsidR="005A3BFA" w:rsidRPr="00963BE2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содействие развитию конкуренции в рамках стандарта развития конкуренции на территории Калтанского городского округа; </w:t>
      </w:r>
    </w:p>
    <w:p w:rsidR="005A3BFA" w:rsidRPr="00963BE2" w:rsidRDefault="005A3BFA" w:rsidP="00D96B9E">
      <w:pPr>
        <w:pStyle w:val="Default"/>
        <w:jc w:val="both"/>
        <w:rPr>
          <w:color w:val="auto"/>
          <w:sz w:val="28"/>
          <w:szCs w:val="28"/>
        </w:rPr>
      </w:pPr>
      <w:r w:rsidRPr="00963BE2">
        <w:rPr>
          <w:color w:val="auto"/>
          <w:sz w:val="28"/>
          <w:szCs w:val="28"/>
        </w:rPr>
        <w:t xml:space="preserve">- снижение или устранение правовых, административных, финансовых барьеров для хозяйствующих субъектов; </w:t>
      </w:r>
    </w:p>
    <w:p w:rsidR="00360B88" w:rsidRPr="00963BE2" w:rsidRDefault="005A3BFA" w:rsidP="00D9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BE2">
        <w:rPr>
          <w:rFonts w:ascii="Times New Roman" w:hAnsi="Times New Roman"/>
          <w:sz w:val="28"/>
          <w:szCs w:val="28"/>
        </w:rPr>
        <w:t>- повышение уровня информационной открытости деятельности органов местного самоуправления.</w:t>
      </w:r>
    </w:p>
    <w:p w:rsidR="00B212EC" w:rsidRPr="00963BE2" w:rsidRDefault="00985527" w:rsidP="00D96B9E">
      <w:pPr>
        <w:spacing w:after="0"/>
        <w:jc w:val="both"/>
        <w:rPr>
          <w:rFonts w:eastAsia="Times New Roman"/>
          <w:b/>
        </w:rPr>
      </w:pPr>
      <w:r w:rsidRPr="00963BE2">
        <w:rPr>
          <w:rFonts w:ascii="Times New Roman" w:hAnsi="Times New Roman"/>
          <w:sz w:val="28"/>
          <w:szCs w:val="28"/>
        </w:rPr>
        <w:tab/>
      </w:r>
    </w:p>
    <w:sectPr w:rsidR="00B212EC" w:rsidRPr="00963BE2" w:rsidSect="00374560">
      <w:pgSz w:w="11906" w:h="16838"/>
      <w:pgMar w:top="992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1B" w:rsidRDefault="00A5241B" w:rsidP="005A39CA">
      <w:pPr>
        <w:spacing w:after="0" w:line="240" w:lineRule="auto"/>
      </w:pPr>
      <w:r>
        <w:separator/>
      </w:r>
    </w:p>
  </w:endnote>
  <w:endnote w:type="continuationSeparator" w:id="0">
    <w:p w:rsidR="00A5241B" w:rsidRDefault="00A5241B" w:rsidP="005A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1B" w:rsidRDefault="00A5241B" w:rsidP="005A39CA">
      <w:pPr>
        <w:spacing w:after="0" w:line="240" w:lineRule="auto"/>
      </w:pPr>
      <w:r>
        <w:separator/>
      </w:r>
    </w:p>
  </w:footnote>
  <w:footnote w:type="continuationSeparator" w:id="0">
    <w:p w:rsidR="00A5241B" w:rsidRDefault="00A5241B" w:rsidP="005A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D79"/>
    <w:multiLevelType w:val="hybridMultilevel"/>
    <w:tmpl w:val="1592EE6A"/>
    <w:lvl w:ilvl="0" w:tplc="16FE7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687067"/>
    <w:multiLevelType w:val="hybridMultilevel"/>
    <w:tmpl w:val="BCD6E234"/>
    <w:lvl w:ilvl="0" w:tplc="2C6472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6251050"/>
    <w:multiLevelType w:val="hybridMultilevel"/>
    <w:tmpl w:val="DF207C92"/>
    <w:lvl w:ilvl="0" w:tplc="02F4B718">
      <w:start w:val="6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3E82"/>
    <w:multiLevelType w:val="hybridMultilevel"/>
    <w:tmpl w:val="8370DE90"/>
    <w:lvl w:ilvl="0" w:tplc="77D2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536"/>
    <w:rsid w:val="0000028C"/>
    <w:rsid w:val="000034DB"/>
    <w:rsid w:val="0000375F"/>
    <w:rsid w:val="000037F1"/>
    <w:rsid w:val="00003F66"/>
    <w:rsid w:val="00004031"/>
    <w:rsid w:val="0000454B"/>
    <w:rsid w:val="00004BE0"/>
    <w:rsid w:val="00004C24"/>
    <w:rsid w:val="00005048"/>
    <w:rsid w:val="00005471"/>
    <w:rsid w:val="0000554D"/>
    <w:rsid w:val="00006A54"/>
    <w:rsid w:val="00006B5F"/>
    <w:rsid w:val="00007158"/>
    <w:rsid w:val="00007C0E"/>
    <w:rsid w:val="00010C48"/>
    <w:rsid w:val="0001108A"/>
    <w:rsid w:val="00011185"/>
    <w:rsid w:val="000117C2"/>
    <w:rsid w:val="0001286F"/>
    <w:rsid w:val="0001305E"/>
    <w:rsid w:val="00014710"/>
    <w:rsid w:val="000149B5"/>
    <w:rsid w:val="00014B11"/>
    <w:rsid w:val="00014DC0"/>
    <w:rsid w:val="00015D55"/>
    <w:rsid w:val="00016185"/>
    <w:rsid w:val="000201C0"/>
    <w:rsid w:val="00021A36"/>
    <w:rsid w:val="00021F2D"/>
    <w:rsid w:val="00022AA3"/>
    <w:rsid w:val="00022FEA"/>
    <w:rsid w:val="00024146"/>
    <w:rsid w:val="00024873"/>
    <w:rsid w:val="00024A3C"/>
    <w:rsid w:val="00024E36"/>
    <w:rsid w:val="00024E62"/>
    <w:rsid w:val="0002633E"/>
    <w:rsid w:val="000265AD"/>
    <w:rsid w:val="000266C3"/>
    <w:rsid w:val="000272C8"/>
    <w:rsid w:val="000309C7"/>
    <w:rsid w:val="00030A16"/>
    <w:rsid w:val="00030C6C"/>
    <w:rsid w:val="00031CFA"/>
    <w:rsid w:val="0003215C"/>
    <w:rsid w:val="00032240"/>
    <w:rsid w:val="00032422"/>
    <w:rsid w:val="000327A6"/>
    <w:rsid w:val="00034933"/>
    <w:rsid w:val="00035A2F"/>
    <w:rsid w:val="00035B29"/>
    <w:rsid w:val="0003640D"/>
    <w:rsid w:val="000372CA"/>
    <w:rsid w:val="0003767A"/>
    <w:rsid w:val="000415EF"/>
    <w:rsid w:val="00041679"/>
    <w:rsid w:val="00041DEA"/>
    <w:rsid w:val="00042B2C"/>
    <w:rsid w:val="00042E0F"/>
    <w:rsid w:val="00042FE3"/>
    <w:rsid w:val="00043CF2"/>
    <w:rsid w:val="00044049"/>
    <w:rsid w:val="0004425E"/>
    <w:rsid w:val="00044FDC"/>
    <w:rsid w:val="000450CE"/>
    <w:rsid w:val="00045F97"/>
    <w:rsid w:val="00045FFA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CCB"/>
    <w:rsid w:val="00052F08"/>
    <w:rsid w:val="00052F21"/>
    <w:rsid w:val="00053758"/>
    <w:rsid w:val="00053E41"/>
    <w:rsid w:val="000551BB"/>
    <w:rsid w:val="00057D09"/>
    <w:rsid w:val="00060BE2"/>
    <w:rsid w:val="000616FD"/>
    <w:rsid w:val="00061C70"/>
    <w:rsid w:val="00061D03"/>
    <w:rsid w:val="000632CD"/>
    <w:rsid w:val="00064B9A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2DF"/>
    <w:rsid w:val="00075B4B"/>
    <w:rsid w:val="00075CF1"/>
    <w:rsid w:val="0007722D"/>
    <w:rsid w:val="00077736"/>
    <w:rsid w:val="000778FB"/>
    <w:rsid w:val="00080550"/>
    <w:rsid w:val="0008153E"/>
    <w:rsid w:val="000826C4"/>
    <w:rsid w:val="00083870"/>
    <w:rsid w:val="000847A3"/>
    <w:rsid w:val="00084F7A"/>
    <w:rsid w:val="0008507F"/>
    <w:rsid w:val="000855ED"/>
    <w:rsid w:val="00086881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1A81"/>
    <w:rsid w:val="000A2325"/>
    <w:rsid w:val="000A23D5"/>
    <w:rsid w:val="000A24D8"/>
    <w:rsid w:val="000A2970"/>
    <w:rsid w:val="000A2C38"/>
    <w:rsid w:val="000A2FAA"/>
    <w:rsid w:val="000A321B"/>
    <w:rsid w:val="000A32D8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7EE"/>
    <w:rsid w:val="000B1D44"/>
    <w:rsid w:val="000B1FEB"/>
    <w:rsid w:val="000B25DB"/>
    <w:rsid w:val="000B3827"/>
    <w:rsid w:val="000B4343"/>
    <w:rsid w:val="000B47AA"/>
    <w:rsid w:val="000B4C35"/>
    <w:rsid w:val="000B6D7B"/>
    <w:rsid w:val="000C0F88"/>
    <w:rsid w:val="000C289D"/>
    <w:rsid w:val="000C2BA2"/>
    <w:rsid w:val="000C4578"/>
    <w:rsid w:val="000C4686"/>
    <w:rsid w:val="000C5037"/>
    <w:rsid w:val="000C5355"/>
    <w:rsid w:val="000C5F8F"/>
    <w:rsid w:val="000C6358"/>
    <w:rsid w:val="000C685C"/>
    <w:rsid w:val="000C6BFA"/>
    <w:rsid w:val="000C6D00"/>
    <w:rsid w:val="000C705C"/>
    <w:rsid w:val="000C742F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87D"/>
    <w:rsid w:val="000D4FC0"/>
    <w:rsid w:val="000D546D"/>
    <w:rsid w:val="000D6536"/>
    <w:rsid w:val="000D68A8"/>
    <w:rsid w:val="000D6A0A"/>
    <w:rsid w:val="000D6AA5"/>
    <w:rsid w:val="000D73DC"/>
    <w:rsid w:val="000D73F5"/>
    <w:rsid w:val="000D7FA8"/>
    <w:rsid w:val="000E0EB7"/>
    <w:rsid w:val="000E1358"/>
    <w:rsid w:val="000E1999"/>
    <w:rsid w:val="000E2264"/>
    <w:rsid w:val="000E2C37"/>
    <w:rsid w:val="000E2D79"/>
    <w:rsid w:val="000E3CE7"/>
    <w:rsid w:val="000E4AAA"/>
    <w:rsid w:val="000E5AB7"/>
    <w:rsid w:val="000E5DAA"/>
    <w:rsid w:val="000E5E1D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41A"/>
    <w:rsid w:val="0010066A"/>
    <w:rsid w:val="00101964"/>
    <w:rsid w:val="001028E3"/>
    <w:rsid w:val="00102E33"/>
    <w:rsid w:val="00103D70"/>
    <w:rsid w:val="00104049"/>
    <w:rsid w:val="00104165"/>
    <w:rsid w:val="00104C6E"/>
    <w:rsid w:val="001064D9"/>
    <w:rsid w:val="00106622"/>
    <w:rsid w:val="0010663B"/>
    <w:rsid w:val="00106887"/>
    <w:rsid w:val="00107A65"/>
    <w:rsid w:val="00107B85"/>
    <w:rsid w:val="00111928"/>
    <w:rsid w:val="00111D4D"/>
    <w:rsid w:val="00112821"/>
    <w:rsid w:val="00112C40"/>
    <w:rsid w:val="0011507E"/>
    <w:rsid w:val="0011602B"/>
    <w:rsid w:val="001162DF"/>
    <w:rsid w:val="00116988"/>
    <w:rsid w:val="00117CDF"/>
    <w:rsid w:val="00120377"/>
    <w:rsid w:val="00120C88"/>
    <w:rsid w:val="00121EA6"/>
    <w:rsid w:val="001226CD"/>
    <w:rsid w:val="0012412E"/>
    <w:rsid w:val="00124884"/>
    <w:rsid w:val="001252CC"/>
    <w:rsid w:val="001267FC"/>
    <w:rsid w:val="001268D0"/>
    <w:rsid w:val="001268FC"/>
    <w:rsid w:val="001274F6"/>
    <w:rsid w:val="001307C6"/>
    <w:rsid w:val="001312F9"/>
    <w:rsid w:val="001312FE"/>
    <w:rsid w:val="00132C87"/>
    <w:rsid w:val="00132C96"/>
    <w:rsid w:val="001337D4"/>
    <w:rsid w:val="00133E0C"/>
    <w:rsid w:val="00134C9D"/>
    <w:rsid w:val="00134DE6"/>
    <w:rsid w:val="0013530A"/>
    <w:rsid w:val="00135A56"/>
    <w:rsid w:val="00135DAC"/>
    <w:rsid w:val="00135EC6"/>
    <w:rsid w:val="00135FA2"/>
    <w:rsid w:val="00136321"/>
    <w:rsid w:val="00136539"/>
    <w:rsid w:val="00136F1A"/>
    <w:rsid w:val="00137173"/>
    <w:rsid w:val="0014035C"/>
    <w:rsid w:val="00141108"/>
    <w:rsid w:val="0014172F"/>
    <w:rsid w:val="0014194A"/>
    <w:rsid w:val="001431DF"/>
    <w:rsid w:val="00143981"/>
    <w:rsid w:val="00143BFE"/>
    <w:rsid w:val="00145192"/>
    <w:rsid w:val="001456F0"/>
    <w:rsid w:val="0014648C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353"/>
    <w:rsid w:val="0015247D"/>
    <w:rsid w:val="00152E94"/>
    <w:rsid w:val="00153CDE"/>
    <w:rsid w:val="00153DE1"/>
    <w:rsid w:val="00153E73"/>
    <w:rsid w:val="00155395"/>
    <w:rsid w:val="00155BDA"/>
    <w:rsid w:val="0015623B"/>
    <w:rsid w:val="001562F5"/>
    <w:rsid w:val="00156AFB"/>
    <w:rsid w:val="00156EEA"/>
    <w:rsid w:val="00156FCB"/>
    <w:rsid w:val="00157FFC"/>
    <w:rsid w:val="0016002F"/>
    <w:rsid w:val="00160DA8"/>
    <w:rsid w:val="00161352"/>
    <w:rsid w:val="00162F17"/>
    <w:rsid w:val="0016303F"/>
    <w:rsid w:val="00163FD5"/>
    <w:rsid w:val="001648D5"/>
    <w:rsid w:val="00164F57"/>
    <w:rsid w:val="001714F2"/>
    <w:rsid w:val="00171F78"/>
    <w:rsid w:val="001732D8"/>
    <w:rsid w:val="00173A39"/>
    <w:rsid w:val="0017406E"/>
    <w:rsid w:val="00174B99"/>
    <w:rsid w:val="001753FD"/>
    <w:rsid w:val="00175407"/>
    <w:rsid w:val="00176A78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A7F"/>
    <w:rsid w:val="0018725A"/>
    <w:rsid w:val="001875C5"/>
    <w:rsid w:val="0019079F"/>
    <w:rsid w:val="0019123B"/>
    <w:rsid w:val="001914D6"/>
    <w:rsid w:val="00191F6B"/>
    <w:rsid w:val="00192268"/>
    <w:rsid w:val="00192B9B"/>
    <w:rsid w:val="0019363F"/>
    <w:rsid w:val="001944BD"/>
    <w:rsid w:val="00194E86"/>
    <w:rsid w:val="001956EE"/>
    <w:rsid w:val="00195D25"/>
    <w:rsid w:val="00195D49"/>
    <w:rsid w:val="001A03D8"/>
    <w:rsid w:val="001A1703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DC1"/>
    <w:rsid w:val="001A5199"/>
    <w:rsid w:val="001A6161"/>
    <w:rsid w:val="001A7B76"/>
    <w:rsid w:val="001B02ED"/>
    <w:rsid w:val="001B14A2"/>
    <w:rsid w:val="001B1F43"/>
    <w:rsid w:val="001B2781"/>
    <w:rsid w:val="001B3AE9"/>
    <w:rsid w:val="001B4BC8"/>
    <w:rsid w:val="001B5B60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6C0"/>
    <w:rsid w:val="001D46E4"/>
    <w:rsid w:val="001D5289"/>
    <w:rsid w:val="001D556D"/>
    <w:rsid w:val="001D5943"/>
    <w:rsid w:val="001D5BC4"/>
    <w:rsid w:val="001D5BFD"/>
    <w:rsid w:val="001D5E43"/>
    <w:rsid w:val="001D724F"/>
    <w:rsid w:val="001D7638"/>
    <w:rsid w:val="001D7875"/>
    <w:rsid w:val="001D7F76"/>
    <w:rsid w:val="001E09D6"/>
    <w:rsid w:val="001E0C54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280"/>
    <w:rsid w:val="001E7712"/>
    <w:rsid w:val="001E7734"/>
    <w:rsid w:val="001E79DF"/>
    <w:rsid w:val="001F0482"/>
    <w:rsid w:val="001F0F0F"/>
    <w:rsid w:val="001F176E"/>
    <w:rsid w:val="001F2646"/>
    <w:rsid w:val="001F2BC8"/>
    <w:rsid w:val="001F2F3E"/>
    <w:rsid w:val="001F37BD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40AD"/>
    <w:rsid w:val="00205E96"/>
    <w:rsid w:val="00207463"/>
    <w:rsid w:val="00207D17"/>
    <w:rsid w:val="00207DFE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55D6"/>
    <w:rsid w:val="00225F54"/>
    <w:rsid w:val="0022725E"/>
    <w:rsid w:val="00227792"/>
    <w:rsid w:val="002279A3"/>
    <w:rsid w:val="00230118"/>
    <w:rsid w:val="002301AA"/>
    <w:rsid w:val="002309C5"/>
    <w:rsid w:val="00231241"/>
    <w:rsid w:val="0023179F"/>
    <w:rsid w:val="00231CCC"/>
    <w:rsid w:val="00232A20"/>
    <w:rsid w:val="0023341B"/>
    <w:rsid w:val="00233AA6"/>
    <w:rsid w:val="00235622"/>
    <w:rsid w:val="00235D20"/>
    <w:rsid w:val="00236934"/>
    <w:rsid w:val="00236B6D"/>
    <w:rsid w:val="00237531"/>
    <w:rsid w:val="0023767D"/>
    <w:rsid w:val="002378F1"/>
    <w:rsid w:val="00237A68"/>
    <w:rsid w:val="00237DE1"/>
    <w:rsid w:val="00240CAD"/>
    <w:rsid w:val="0024151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6017"/>
    <w:rsid w:val="002566BA"/>
    <w:rsid w:val="00257269"/>
    <w:rsid w:val="002577BE"/>
    <w:rsid w:val="00260093"/>
    <w:rsid w:val="00260875"/>
    <w:rsid w:val="00260B68"/>
    <w:rsid w:val="0026155C"/>
    <w:rsid w:val="00262AD5"/>
    <w:rsid w:val="00262DDA"/>
    <w:rsid w:val="002634C3"/>
    <w:rsid w:val="00263714"/>
    <w:rsid w:val="00263EB6"/>
    <w:rsid w:val="00264E67"/>
    <w:rsid w:val="002652D3"/>
    <w:rsid w:val="00265E77"/>
    <w:rsid w:val="002666A1"/>
    <w:rsid w:val="00266852"/>
    <w:rsid w:val="00266E33"/>
    <w:rsid w:val="00266F64"/>
    <w:rsid w:val="00267430"/>
    <w:rsid w:val="00267C3D"/>
    <w:rsid w:val="002706C5"/>
    <w:rsid w:val="00270EBB"/>
    <w:rsid w:val="002720EB"/>
    <w:rsid w:val="002720F5"/>
    <w:rsid w:val="0027297E"/>
    <w:rsid w:val="0027308E"/>
    <w:rsid w:val="00273705"/>
    <w:rsid w:val="0027383A"/>
    <w:rsid w:val="00273BB9"/>
    <w:rsid w:val="002741B7"/>
    <w:rsid w:val="002744BE"/>
    <w:rsid w:val="00275526"/>
    <w:rsid w:val="00276134"/>
    <w:rsid w:val="00277973"/>
    <w:rsid w:val="00280476"/>
    <w:rsid w:val="002807A6"/>
    <w:rsid w:val="002808C1"/>
    <w:rsid w:val="00281F5D"/>
    <w:rsid w:val="00283AFD"/>
    <w:rsid w:val="00284635"/>
    <w:rsid w:val="00284C56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158D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A0404"/>
    <w:rsid w:val="002A078E"/>
    <w:rsid w:val="002A1876"/>
    <w:rsid w:val="002A1922"/>
    <w:rsid w:val="002A2073"/>
    <w:rsid w:val="002A2B00"/>
    <w:rsid w:val="002A2D82"/>
    <w:rsid w:val="002A30B5"/>
    <w:rsid w:val="002A330E"/>
    <w:rsid w:val="002A3855"/>
    <w:rsid w:val="002A428E"/>
    <w:rsid w:val="002A495B"/>
    <w:rsid w:val="002A4CD5"/>
    <w:rsid w:val="002A4F24"/>
    <w:rsid w:val="002A5090"/>
    <w:rsid w:val="002A5B28"/>
    <w:rsid w:val="002A5ED7"/>
    <w:rsid w:val="002A646A"/>
    <w:rsid w:val="002A68D5"/>
    <w:rsid w:val="002A6CD4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00C"/>
    <w:rsid w:val="002B5312"/>
    <w:rsid w:val="002B5ED7"/>
    <w:rsid w:val="002B7137"/>
    <w:rsid w:val="002B7F7F"/>
    <w:rsid w:val="002C2583"/>
    <w:rsid w:val="002C265A"/>
    <w:rsid w:val="002C37C6"/>
    <w:rsid w:val="002C4287"/>
    <w:rsid w:val="002C432D"/>
    <w:rsid w:val="002C4C59"/>
    <w:rsid w:val="002C4F72"/>
    <w:rsid w:val="002C57EB"/>
    <w:rsid w:val="002C68D1"/>
    <w:rsid w:val="002D03EF"/>
    <w:rsid w:val="002D2638"/>
    <w:rsid w:val="002D2F02"/>
    <w:rsid w:val="002D5B67"/>
    <w:rsid w:val="002D6256"/>
    <w:rsid w:val="002D6459"/>
    <w:rsid w:val="002D6728"/>
    <w:rsid w:val="002D6C1F"/>
    <w:rsid w:val="002D769A"/>
    <w:rsid w:val="002D7B72"/>
    <w:rsid w:val="002E24E5"/>
    <w:rsid w:val="002E2FB1"/>
    <w:rsid w:val="002E359D"/>
    <w:rsid w:val="002E41AD"/>
    <w:rsid w:val="002E4250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611A"/>
    <w:rsid w:val="003376DF"/>
    <w:rsid w:val="0034048C"/>
    <w:rsid w:val="00340C0B"/>
    <w:rsid w:val="0034170D"/>
    <w:rsid w:val="003418C5"/>
    <w:rsid w:val="00341909"/>
    <w:rsid w:val="00341B73"/>
    <w:rsid w:val="00342DCD"/>
    <w:rsid w:val="00343049"/>
    <w:rsid w:val="00343760"/>
    <w:rsid w:val="0034430E"/>
    <w:rsid w:val="00344446"/>
    <w:rsid w:val="00344522"/>
    <w:rsid w:val="00344602"/>
    <w:rsid w:val="003450A5"/>
    <w:rsid w:val="00347865"/>
    <w:rsid w:val="00350226"/>
    <w:rsid w:val="003508F8"/>
    <w:rsid w:val="00351751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B88"/>
    <w:rsid w:val="00360E13"/>
    <w:rsid w:val="00362121"/>
    <w:rsid w:val="00362934"/>
    <w:rsid w:val="00362DC8"/>
    <w:rsid w:val="0036345E"/>
    <w:rsid w:val="00363777"/>
    <w:rsid w:val="00363C0E"/>
    <w:rsid w:val="00364FEA"/>
    <w:rsid w:val="003653A2"/>
    <w:rsid w:val="00365B27"/>
    <w:rsid w:val="003660AD"/>
    <w:rsid w:val="003667D3"/>
    <w:rsid w:val="0036735B"/>
    <w:rsid w:val="00371D13"/>
    <w:rsid w:val="00371E6D"/>
    <w:rsid w:val="00372869"/>
    <w:rsid w:val="00372FAF"/>
    <w:rsid w:val="0037306C"/>
    <w:rsid w:val="00373534"/>
    <w:rsid w:val="0037427F"/>
    <w:rsid w:val="00374560"/>
    <w:rsid w:val="00374E49"/>
    <w:rsid w:val="00375427"/>
    <w:rsid w:val="003761FA"/>
    <w:rsid w:val="00376F9A"/>
    <w:rsid w:val="00380D74"/>
    <w:rsid w:val="00380F16"/>
    <w:rsid w:val="00381EA3"/>
    <w:rsid w:val="003829B4"/>
    <w:rsid w:val="00383243"/>
    <w:rsid w:val="0038400C"/>
    <w:rsid w:val="003840FA"/>
    <w:rsid w:val="003873A2"/>
    <w:rsid w:val="003906AF"/>
    <w:rsid w:val="00390B11"/>
    <w:rsid w:val="00390CDB"/>
    <w:rsid w:val="00390FA0"/>
    <w:rsid w:val="0039151F"/>
    <w:rsid w:val="003917B0"/>
    <w:rsid w:val="00392580"/>
    <w:rsid w:val="0039263B"/>
    <w:rsid w:val="00392EC0"/>
    <w:rsid w:val="003947EF"/>
    <w:rsid w:val="003956A7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354"/>
    <w:rsid w:val="003A7A05"/>
    <w:rsid w:val="003B0289"/>
    <w:rsid w:val="003B1923"/>
    <w:rsid w:val="003B3561"/>
    <w:rsid w:val="003B4252"/>
    <w:rsid w:val="003B42CB"/>
    <w:rsid w:val="003B54CA"/>
    <w:rsid w:val="003B5BD1"/>
    <w:rsid w:val="003B6A45"/>
    <w:rsid w:val="003B7023"/>
    <w:rsid w:val="003B7066"/>
    <w:rsid w:val="003B75F8"/>
    <w:rsid w:val="003C0D02"/>
    <w:rsid w:val="003C124C"/>
    <w:rsid w:val="003C1912"/>
    <w:rsid w:val="003C1E6A"/>
    <w:rsid w:val="003C2AD0"/>
    <w:rsid w:val="003C2AF1"/>
    <w:rsid w:val="003C3927"/>
    <w:rsid w:val="003C3E63"/>
    <w:rsid w:val="003C5843"/>
    <w:rsid w:val="003C74BF"/>
    <w:rsid w:val="003C792C"/>
    <w:rsid w:val="003C7A97"/>
    <w:rsid w:val="003D100E"/>
    <w:rsid w:val="003D167D"/>
    <w:rsid w:val="003D1E32"/>
    <w:rsid w:val="003D246A"/>
    <w:rsid w:val="003D2AA4"/>
    <w:rsid w:val="003D2E7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C8C"/>
    <w:rsid w:val="003F0761"/>
    <w:rsid w:val="003F0CAC"/>
    <w:rsid w:val="003F1ABF"/>
    <w:rsid w:val="003F1E52"/>
    <w:rsid w:val="003F2932"/>
    <w:rsid w:val="003F2F13"/>
    <w:rsid w:val="003F2F3B"/>
    <w:rsid w:val="003F358E"/>
    <w:rsid w:val="003F3B6B"/>
    <w:rsid w:val="003F4EEC"/>
    <w:rsid w:val="003F56A9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755F"/>
    <w:rsid w:val="00407ACA"/>
    <w:rsid w:val="00412F66"/>
    <w:rsid w:val="00413AB4"/>
    <w:rsid w:val="00414589"/>
    <w:rsid w:val="00414B46"/>
    <w:rsid w:val="00416243"/>
    <w:rsid w:val="004170B7"/>
    <w:rsid w:val="0041735E"/>
    <w:rsid w:val="0041755A"/>
    <w:rsid w:val="00417AE1"/>
    <w:rsid w:val="00417F6E"/>
    <w:rsid w:val="00421887"/>
    <w:rsid w:val="00421E03"/>
    <w:rsid w:val="00422056"/>
    <w:rsid w:val="00422441"/>
    <w:rsid w:val="00422689"/>
    <w:rsid w:val="00422B37"/>
    <w:rsid w:val="00422E46"/>
    <w:rsid w:val="004230CA"/>
    <w:rsid w:val="00423291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94E"/>
    <w:rsid w:val="004369A2"/>
    <w:rsid w:val="00437BAA"/>
    <w:rsid w:val="00437E9C"/>
    <w:rsid w:val="00440E60"/>
    <w:rsid w:val="004410E5"/>
    <w:rsid w:val="00441393"/>
    <w:rsid w:val="00441434"/>
    <w:rsid w:val="00442E89"/>
    <w:rsid w:val="004431B6"/>
    <w:rsid w:val="004437FE"/>
    <w:rsid w:val="00443D15"/>
    <w:rsid w:val="0044420C"/>
    <w:rsid w:val="00444AEB"/>
    <w:rsid w:val="00444FE9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63A"/>
    <w:rsid w:val="004520DE"/>
    <w:rsid w:val="00452E7B"/>
    <w:rsid w:val="0045362D"/>
    <w:rsid w:val="00453AE0"/>
    <w:rsid w:val="004544CE"/>
    <w:rsid w:val="00455BA7"/>
    <w:rsid w:val="00456073"/>
    <w:rsid w:val="00456472"/>
    <w:rsid w:val="0045652B"/>
    <w:rsid w:val="004578A2"/>
    <w:rsid w:val="00460736"/>
    <w:rsid w:val="0046149B"/>
    <w:rsid w:val="004640DC"/>
    <w:rsid w:val="004656D8"/>
    <w:rsid w:val="00466BE6"/>
    <w:rsid w:val="0046716D"/>
    <w:rsid w:val="00467EF1"/>
    <w:rsid w:val="004716FA"/>
    <w:rsid w:val="004717A8"/>
    <w:rsid w:val="004723AD"/>
    <w:rsid w:val="004725F2"/>
    <w:rsid w:val="004726E7"/>
    <w:rsid w:val="004727B4"/>
    <w:rsid w:val="00473136"/>
    <w:rsid w:val="004731DA"/>
    <w:rsid w:val="0047332B"/>
    <w:rsid w:val="00473B02"/>
    <w:rsid w:val="004740CB"/>
    <w:rsid w:val="00474810"/>
    <w:rsid w:val="00474C16"/>
    <w:rsid w:val="00474C2F"/>
    <w:rsid w:val="00474D11"/>
    <w:rsid w:val="00475098"/>
    <w:rsid w:val="00477345"/>
    <w:rsid w:val="00477D44"/>
    <w:rsid w:val="00480F02"/>
    <w:rsid w:val="00481477"/>
    <w:rsid w:val="0048156B"/>
    <w:rsid w:val="00482EF5"/>
    <w:rsid w:val="00483AE5"/>
    <w:rsid w:val="00483E33"/>
    <w:rsid w:val="004841E6"/>
    <w:rsid w:val="00485774"/>
    <w:rsid w:val="004859D6"/>
    <w:rsid w:val="00486453"/>
    <w:rsid w:val="00486478"/>
    <w:rsid w:val="00487B0D"/>
    <w:rsid w:val="00487DC3"/>
    <w:rsid w:val="00490B93"/>
    <w:rsid w:val="00490E04"/>
    <w:rsid w:val="00491744"/>
    <w:rsid w:val="00492B53"/>
    <w:rsid w:val="00493357"/>
    <w:rsid w:val="004935D8"/>
    <w:rsid w:val="004944DB"/>
    <w:rsid w:val="00495B03"/>
    <w:rsid w:val="00496495"/>
    <w:rsid w:val="00496E0B"/>
    <w:rsid w:val="00496EE0"/>
    <w:rsid w:val="004A1155"/>
    <w:rsid w:val="004A220A"/>
    <w:rsid w:val="004A2A83"/>
    <w:rsid w:val="004A3327"/>
    <w:rsid w:val="004A44D1"/>
    <w:rsid w:val="004A44DE"/>
    <w:rsid w:val="004A4A0B"/>
    <w:rsid w:val="004A4F70"/>
    <w:rsid w:val="004A5440"/>
    <w:rsid w:val="004A5DA9"/>
    <w:rsid w:val="004A6730"/>
    <w:rsid w:val="004A7BC7"/>
    <w:rsid w:val="004B14D4"/>
    <w:rsid w:val="004B1F53"/>
    <w:rsid w:val="004B26DB"/>
    <w:rsid w:val="004B2779"/>
    <w:rsid w:val="004B2CCD"/>
    <w:rsid w:val="004B3D6E"/>
    <w:rsid w:val="004B4A9A"/>
    <w:rsid w:val="004B542A"/>
    <w:rsid w:val="004B5BA7"/>
    <w:rsid w:val="004B613A"/>
    <w:rsid w:val="004C0044"/>
    <w:rsid w:val="004C0947"/>
    <w:rsid w:val="004C0EDC"/>
    <w:rsid w:val="004C10F0"/>
    <w:rsid w:val="004C10F7"/>
    <w:rsid w:val="004C1179"/>
    <w:rsid w:val="004C2AC6"/>
    <w:rsid w:val="004C43D9"/>
    <w:rsid w:val="004C5270"/>
    <w:rsid w:val="004C55B2"/>
    <w:rsid w:val="004C5615"/>
    <w:rsid w:val="004C5709"/>
    <w:rsid w:val="004C7C14"/>
    <w:rsid w:val="004D0088"/>
    <w:rsid w:val="004D0259"/>
    <w:rsid w:val="004D0B37"/>
    <w:rsid w:val="004D1179"/>
    <w:rsid w:val="004D12BD"/>
    <w:rsid w:val="004D19B9"/>
    <w:rsid w:val="004D20B6"/>
    <w:rsid w:val="004D25C9"/>
    <w:rsid w:val="004D3B6A"/>
    <w:rsid w:val="004D4109"/>
    <w:rsid w:val="004D4507"/>
    <w:rsid w:val="004D5BCE"/>
    <w:rsid w:val="004D607C"/>
    <w:rsid w:val="004D67D0"/>
    <w:rsid w:val="004D6F5E"/>
    <w:rsid w:val="004D7B6D"/>
    <w:rsid w:val="004E0D5E"/>
    <w:rsid w:val="004E35B5"/>
    <w:rsid w:val="004E3911"/>
    <w:rsid w:val="004E3DDF"/>
    <w:rsid w:val="004E5C02"/>
    <w:rsid w:val="004E5C45"/>
    <w:rsid w:val="004E5EC7"/>
    <w:rsid w:val="004E6256"/>
    <w:rsid w:val="004E658E"/>
    <w:rsid w:val="004E6E44"/>
    <w:rsid w:val="004E726F"/>
    <w:rsid w:val="004E778E"/>
    <w:rsid w:val="004F0BD8"/>
    <w:rsid w:val="004F17D9"/>
    <w:rsid w:val="004F1810"/>
    <w:rsid w:val="004F1AAD"/>
    <w:rsid w:val="004F1C8D"/>
    <w:rsid w:val="004F21DA"/>
    <w:rsid w:val="004F265C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4F79E1"/>
    <w:rsid w:val="005000AC"/>
    <w:rsid w:val="00500BEC"/>
    <w:rsid w:val="00500BFE"/>
    <w:rsid w:val="00500CB5"/>
    <w:rsid w:val="00500D0B"/>
    <w:rsid w:val="00501143"/>
    <w:rsid w:val="00501C79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951"/>
    <w:rsid w:val="00507CC7"/>
    <w:rsid w:val="00507E58"/>
    <w:rsid w:val="0051007C"/>
    <w:rsid w:val="0051062B"/>
    <w:rsid w:val="00510E8F"/>
    <w:rsid w:val="00511084"/>
    <w:rsid w:val="00511D13"/>
    <w:rsid w:val="00513527"/>
    <w:rsid w:val="00514835"/>
    <w:rsid w:val="0051538D"/>
    <w:rsid w:val="00515CC3"/>
    <w:rsid w:val="00516139"/>
    <w:rsid w:val="005165F6"/>
    <w:rsid w:val="00516F17"/>
    <w:rsid w:val="0051734D"/>
    <w:rsid w:val="00517622"/>
    <w:rsid w:val="00520520"/>
    <w:rsid w:val="00520960"/>
    <w:rsid w:val="0052136B"/>
    <w:rsid w:val="005218CF"/>
    <w:rsid w:val="00522394"/>
    <w:rsid w:val="005224B1"/>
    <w:rsid w:val="00523394"/>
    <w:rsid w:val="005238F8"/>
    <w:rsid w:val="00525A7C"/>
    <w:rsid w:val="0052604F"/>
    <w:rsid w:val="0052689B"/>
    <w:rsid w:val="005270F4"/>
    <w:rsid w:val="005276C5"/>
    <w:rsid w:val="0053072C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6A7"/>
    <w:rsid w:val="005357C2"/>
    <w:rsid w:val="00535E6D"/>
    <w:rsid w:val="00537511"/>
    <w:rsid w:val="00541322"/>
    <w:rsid w:val="0054264B"/>
    <w:rsid w:val="00542E3B"/>
    <w:rsid w:val="00543503"/>
    <w:rsid w:val="00543C2C"/>
    <w:rsid w:val="00543F0D"/>
    <w:rsid w:val="00544771"/>
    <w:rsid w:val="00544E25"/>
    <w:rsid w:val="005451B9"/>
    <w:rsid w:val="00545E8E"/>
    <w:rsid w:val="005466C4"/>
    <w:rsid w:val="00546993"/>
    <w:rsid w:val="005477C6"/>
    <w:rsid w:val="00547881"/>
    <w:rsid w:val="005478D5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DB5"/>
    <w:rsid w:val="00565A07"/>
    <w:rsid w:val="005662F1"/>
    <w:rsid w:val="005702C3"/>
    <w:rsid w:val="005708B4"/>
    <w:rsid w:val="00572CA9"/>
    <w:rsid w:val="00572E4A"/>
    <w:rsid w:val="00572F8C"/>
    <w:rsid w:val="0057341E"/>
    <w:rsid w:val="00573836"/>
    <w:rsid w:val="0057421E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36C5"/>
    <w:rsid w:val="00583748"/>
    <w:rsid w:val="005838C9"/>
    <w:rsid w:val="00585BBB"/>
    <w:rsid w:val="0058650B"/>
    <w:rsid w:val="00586638"/>
    <w:rsid w:val="00590A29"/>
    <w:rsid w:val="00592193"/>
    <w:rsid w:val="005921C0"/>
    <w:rsid w:val="005926CB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18AB"/>
    <w:rsid w:val="005A2DF2"/>
    <w:rsid w:val="005A39CA"/>
    <w:rsid w:val="005A3BFA"/>
    <w:rsid w:val="005A3EB9"/>
    <w:rsid w:val="005A3FB2"/>
    <w:rsid w:val="005A4B8D"/>
    <w:rsid w:val="005A516F"/>
    <w:rsid w:val="005A5777"/>
    <w:rsid w:val="005A59CC"/>
    <w:rsid w:val="005A6C26"/>
    <w:rsid w:val="005A6C2C"/>
    <w:rsid w:val="005B0EC1"/>
    <w:rsid w:val="005B0F58"/>
    <w:rsid w:val="005B0FB5"/>
    <w:rsid w:val="005B1EF6"/>
    <w:rsid w:val="005B38FE"/>
    <w:rsid w:val="005B40EA"/>
    <w:rsid w:val="005B4B04"/>
    <w:rsid w:val="005B7894"/>
    <w:rsid w:val="005C000C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5AC"/>
    <w:rsid w:val="005C6D7D"/>
    <w:rsid w:val="005D0221"/>
    <w:rsid w:val="005D094E"/>
    <w:rsid w:val="005D0AF1"/>
    <w:rsid w:val="005D2CCC"/>
    <w:rsid w:val="005D2E57"/>
    <w:rsid w:val="005D34B8"/>
    <w:rsid w:val="005D4EC5"/>
    <w:rsid w:val="005D56CD"/>
    <w:rsid w:val="005D585F"/>
    <w:rsid w:val="005D62DF"/>
    <w:rsid w:val="005D65CF"/>
    <w:rsid w:val="005D6BBF"/>
    <w:rsid w:val="005D705D"/>
    <w:rsid w:val="005D7959"/>
    <w:rsid w:val="005D7B56"/>
    <w:rsid w:val="005D7EE6"/>
    <w:rsid w:val="005E01DF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3BDD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87"/>
    <w:rsid w:val="00602198"/>
    <w:rsid w:val="006024EA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10326"/>
    <w:rsid w:val="006127D0"/>
    <w:rsid w:val="0061327F"/>
    <w:rsid w:val="006137B8"/>
    <w:rsid w:val="00614039"/>
    <w:rsid w:val="00615AF9"/>
    <w:rsid w:val="00615FC2"/>
    <w:rsid w:val="006174F7"/>
    <w:rsid w:val="006177D2"/>
    <w:rsid w:val="00620109"/>
    <w:rsid w:val="00620265"/>
    <w:rsid w:val="00621EDA"/>
    <w:rsid w:val="00622EB1"/>
    <w:rsid w:val="00624020"/>
    <w:rsid w:val="0062436F"/>
    <w:rsid w:val="00624640"/>
    <w:rsid w:val="006249E5"/>
    <w:rsid w:val="00624B72"/>
    <w:rsid w:val="0062533F"/>
    <w:rsid w:val="00627E53"/>
    <w:rsid w:val="00630721"/>
    <w:rsid w:val="00630D58"/>
    <w:rsid w:val="00631006"/>
    <w:rsid w:val="006316B6"/>
    <w:rsid w:val="00631DFA"/>
    <w:rsid w:val="00632D8C"/>
    <w:rsid w:val="00632FA6"/>
    <w:rsid w:val="0063559F"/>
    <w:rsid w:val="00636F08"/>
    <w:rsid w:val="00640B54"/>
    <w:rsid w:val="00641059"/>
    <w:rsid w:val="006410D7"/>
    <w:rsid w:val="00641350"/>
    <w:rsid w:val="00641EAC"/>
    <w:rsid w:val="00642A1A"/>
    <w:rsid w:val="00643875"/>
    <w:rsid w:val="00643E54"/>
    <w:rsid w:val="00644066"/>
    <w:rsid w:val="006453AB"/>
    <w:rsid w:val="006463D6"/>
    <w:rsid w:val="006468C9"/>
    <w:rsid w:val="00646C8E"/>
    <w:rsid w:val="006470C6"/>
    <w:rsid w:val="0065008C"/>
    <w:rsid w:val="00650753"/>
    <w:rsid w:val="006518EC"/>
    <w:rsid w:val="006519AB"/>
    <w:rsid w:val="00652010"/>
    <w:rsid w:val="00652C19"/>
    <w:rsid w:val="0065319E"/>
    <w:rsid w:val="0065361E"/>
    <w:rsid w:val="006537F8"/>
    <w:rsid w:val="00653D4F"/>
    <w:rsid w:val="00654A10"/>
    <w:rsid w:val="00654AA2"/>
    <w:rsid w:val="006557C7"/>
    <w:rsid w:val="0065665D"/>
    <w:rsid w:val="006571CD"/>
    <w:rsid w:val="00657EE4"/>
    <w:rsid w:val="0066032B"/>
    <w:rsid w:val="00660750"/>
    <w:rsid w:val="006607CE"/>
    <w:rsid w:val="006633E3"/>
    <w:rsid w:val="00663E33"/>
    <w:rsid w:val="006644D4"/>
    <w:rsid w:val="00666174"/>
    <w:rsid w:val="0067037B"/>
    <w:rsid w:val="00670CD8"/>
    <w:rsid w:val="0067262E"/>
    <w:rsid w:val="00673138"/>
    <w:rsid w:val="00673A41"/>
    <w:rsid w:val="00676631"/>
    <w:rsid w:val="00676878"/>
    <w:rsid w:val="006774E6"/>
    <w:rsid w:val="006776ED"/>
    <w:rsid w:val="00677FB6"/>
    <w:rsid w:val="006805C4"/>
    <w:rsid w:val="00680DC5"/>
    <w:rsid w:val="00681164"/>
    <w:rsid w:val="006815D7"/>
    <w:rsid w:val="0068162F"/>
    <w:rsid w:val="006816EE"/>
    <w:rsid w:val="00681D1C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87"/>
    <w:rsid w:val="006900EC"/>
    <w:rsid w:val="00690798"/>
    <w:rsid w:val="006907AB"/>
    <w:rsid w:val="00690A43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2AA"/>
    <w:rsid w:val="006975D5"/>
    <w:rsid w:val="00697CB1"/>
    <w:rsid w:val="00697CF0"/>
    <w:rsid w:val="006A0102"/>
    <w:rsid w:val="006A0708"/>
    <w:rsid w:val="006A143B"/>
    <w:rsid w:val="006A1665"/>
    <w:rsid w:val="006A3373"/>
    <w:rsid w:val="006A398E"/>
    <w:rsid w:val="006A46CE"/>
    <w:rsid w:val="006A551E"/>
    <w:rsid w:val="006A55F9"/>
    <w:rsid w:val="006A622D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45B4"/>
    <w:rsid w:val="006B605E"/>
    <w:rsid w:val="006B6955"/>
    <w:rsid w:val="006B7006"/>
    <w:rsid w:val="006B7637"/>
    <w:rsid w:val="006B7AEB"/>
    <w:rsid w:val="006B7CF2"/>
    <w:rsid w:val="006C0319"/>
    <w:rsid w:val="006C0704"/>
    <w:rsid w:val="006C14A7"/>
    <w:rsid w:val="006C289C"/>
    <w:rsid w:val="006C2F42"/>
    <w:rsid w:val="006C4893"/>
    <w:rsid w:val="006C5699"/>
    <w:rsid w:val="006C6510"/>
    <w:rsid w:val="006C6673"/>
    <w:rsid w:val="006C7764"/>
    <w:rsid w:val="006C78FD"/>
    <w:rsid w:val="006D00AB"/>
    <w:rsid w:val="006D01D2"/>
    <w:rsid w:val="006D03B0"/>
    <w:rsid w:val="006D06E8"/>
    <w:rsid w:val="006D08B8"/>
    <w:rsid w:val="006D0FC5"/>
    <w:rsid w:val="006D1395"/>
    <w:rsid w:val="006D1A8E"/>
    <w:rsid w:val="006D1B5C"/>
    <w:rsid w:val="006D255B"/>
    <w:rsid w:val="006D3513"/>
    <w:rsid w:val="006D4461"/>
    <w:rsid w:val="006D4A62"/>
    <w:rsid w:val="006D5009"/>
    <w:rsid w:val="006D53C5"/>
    <w:rsid w:val="006D61E5"/>
    <w:rsid w:val="006D692D"/>
    <w:rsid w:val="006D7260"/>
    <w:rsid w:val="006E063D"/>
    <w:rsid w:val="006E0E5A"/>
    <w:rsid w:val="006E1584"/>
    <w:rsid w:val="006E1F46"/>
    <w:rsid w:val="006E2E23"/>
    <w:rsid w:val="006E338E"/>
    <w:rsid w:val="006E33C3"/>
    <w:rsid w:val="006E3BE9"/>
    <w:rsid w:val="006E40E1"/>
    <w:rsid w:val="006E4676"/>
    <w:rsid w:val="006E52B9"/>
    <w:rsid w:val="006E5547"/>
    <w:rsid w:val="006F0128"/>
    <w:rsid w:val="006F05A0"/>
    <w:rsid w:val="006F3CEE"/>
    <w:rsid w:val="006F3E2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6D2"/>
    <w:rsid w:val="00701A4E"/>
    <w:rsid w:val="00702226"/>
    <w:rsid w:val="00702FF8"/>
    <w:rsid w:val="00703623"/>
    <w:rsid w:val="00703B55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3211"/>
    <w:rsid w:val="00713478"/>
    <w:rsid w:val="00713D85"/>
    <w:rsid w:val="00713DA3"/>
    <w:rsid w:val="007149FF"/>
    <w:rsid w:val="00715D3D"/>
    <w:rsid w:val="007163A3"/>
    <w:rsid w:val="00716A91"/>
    <w:rsid w:val="0072067F"/>
    <w:rsid w:val="0072127F"/>
    <w:rsid w:val="007217E6"/>
    <w:rsid w:val="00721E9B"/>
    <w:rsid w:val="0072243E"/>
    <w:rsid w:val="00722C85"/>
    <w:rsid w:val="00723B6C"/>
    <w:rsid w:val="00723B7B"/>
    <w:rsid w:val="00723C43"/>
    <w:rsid w:val="00723FB5"/>
    <w:rsid w:val="00724510"/>
    <w:rsid w:val="0072454F"/>
    <w:rsid w:val="0072574E"/>
    <w:rsid w:val="007268B9"/>
    <w:rsid w:val="00726C84"/>
    <w:rsid w:val="00727300"/>
    <w:rsid w:val="007278EE"/>
    <w:rsid w:val="0073014B"/>
    <w:rsid w:val="00731364"/>
    <w:rsid w:val="007317C2"/>
    <w:rsid w:val="0073195C"/>
    <w:rsid w:val="0073211E"/>
    <w:rsid w:val="00732BF2"/>
    <w:rsid w:val="00732D42"/>
    <w:rsid w:val="00733AB2"/>
    <w:rsid w:val="007347B6"/>
    <w:rsid w:val="00734B7D"/>
    <w:rsid w:val="00735240"/>
    <w:rsid w:val="007367C9"/>
    <w:rsid w:val="00736DBD"/>
    <w:rsid w:val="00737007"/>
    <w:rsid w:val="0073729A"/>
    <w:rsid w:val="00740859"/>
    <w:rsid w:val="007420FB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4C"/>
    <w:rsid w:val="00755FC8"/>
    <w:rsid w:val="007605F8"/>
    <w:rsid w:val="00761C7C"/>
    <w:rsid w:val="00761E68"/>
    <w:rsid w:val="007661E1"/>
    <w:rsid w:val="007662C6"/>
    <w:rsid w:val="007672C3"/>
    <w:rsid w:val="00767487"/>
    <w:rsid w:val="007676DB"/>
    <w:rsid w:val="00767FA2"/>
    <w:rsid w:val="007701E0"/>
    <w:rsid w:val="00771C49"/>
    <w:rsid w:val="00772131"/>
    <w:rsid w:val="00772490"/>
    <w:rsid w:val="00772922"/>
    <w:rsid w:val="00772A62"/>
    <w:rsid w:val="00772DA7"/>
    <w:rsid w:val="007732AA"/>
    <w:rsid w:val="007737FA"/>
    <w:rsid w:val="007738F1"/>
    <w:rsid w:val="00774600"/>
    <w:rsid w:val="00775206"/>
    <w:rsid w:val="007753B8"/>
    <w:rsid w:val="0077566B"/>
    <w:rsid w:val="00775DAF"/>
    <w:rsid w:val="00776302"/>
    <w:rsid w:val="007774A5"/>
    <w:rsid w:val="00777BE8"/>
    <w:rsid w:val="007806F3"/>
    <w:rsid w:val="00781511"/>
    <w:rsid w:val="007817FF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6D3D"/>
    <w:rsid w:val="007A6E4D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1E1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713B"/>
    <w:rsid w:val="007C74EF"/>
    <w:rsid w:val="007C75A9"/>
    <w:rsid w:val="007D03BB"/>
    <w:rsid w:val="007D0578"/>
    <w:rsid w:val="007D086D"/>
    <w:rsid w:val="007D0EA5"/>
    <w:rsid w:val="007D13CC"/>
    <w:rsid w:val="007D1509"/>
    <w:rsid w:val="007D2CA6"/>
    <w:rsid w:val="007D33F9"/>
    <w:rsid w:val="007D3B52"/>
    <w:rsid w:val="007D3D19"/>
    <w:rsid w:val="007D44C6"/>
    <w:rsid w:val="007D4769"/>
    <w:rsid w:val="007D4FA2"/>
    <w:rsid w:val="007D50E8"/>
    <w:rsid w:val="007D516F"/>
    <w:rsid w:val="007D6E79"/>
    <w:rsid w:val="007D6F19"/>
    <w:rsid w:val="007D71ED"/>
    <w:rsid w:val="007D7805"/>
    <w:rsid w:val="007E0C1C"/>
    <w:rsid w:val="007E0DCB"/>
    <w:rsid w:val="007E1065"/>
    <w:rsid w:val="007E1860"/>
    <w:rsid w:val="007E21A2"/>
    <w:rsid w:val="007E2BEF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4E23"/>
    <w:rsid w:val="007F5979"/>
    <w:rsid w:val="007F6616"/>
    <w:rsid w:val="007F755F"/>
    <w:rsid w:val="007F76B4"/>
    <w:rsid w:val="007F7FA8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2C2A"/>
    <w:rsid w:val="00812FF2"/>
    <w:rsid w:val="00813BC6"/>
    <w:rsid w:val="0081425D"/>
    <w:rsid w:val="00814BD1"/>
    <w:rsid w:val="0081666C"/>
    <w:rsid w:val="00816687"/>
    <w:rsid w:val="00816710"/>
    <w:rsid w:val="00817203"/>
    <w:rsid w:val="008176B6"/>
    <w:rsid w:val="00820EFC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27BA7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60"/>
    <w:rsid w:val="00835424"/>
    <w:rsid w:val="0083605B"/>
    <w:rsid w:val="0083631D"/>
    <w:rsid w:val="008366F1"/>
    <w:rsid w:val="00836BFB"/>
    <w:rsid w:val="00836F1A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4BE2"/>
    <w:rsid w:val="00844EF6"/>
    <w:rsid w:val="008461A2"/>
    <w:rsid w:val="00846361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7823"/>
    <w:rsid w:val="008579BD"/>
    <w:rsid w:val="00860CF6"/>
    <w:rsid w:val="0086195D"/>
    <w:rsid w:val="00861D64"/>
    <w:rsid w:val="00862138"/>
    <w:rsid w:val="00862BE4"/>
    <w:rsid w:val="00866E20"/>
    <w:rsid w:val="008678CD"/>
    <w:rsid w:val="008703B2"/>
    <w:rsid w:val="00870C26"/>
    <w:rsid w:val="00874D5B"/>
    <w:rsid w:val="0087506E"/>
    <w:rsid w:val="0087555E"/>
    <w:rsid w:val="00875567"/>
    <w:rsid w:val="00877624"/>
    <w:rsid w:val="00880F0D"/>
    <w:rsid w:val="00881065"/>
    <w:rsid w:val="00881405"/>
    <w:rsid w:val="00881689"/>
    <w:rsid w:val="00881AA3"/>
    <w:rsid w:val="00881FF4"/>
    <w:rsid w:val="0088363B"/>
    <w:rsid w:val="00883FB3"/>
    <w:rsid w:val="00884826"/>
    <w:rsid w:val="00885A0E"/>
    <w:rsid w:val="008901B1"/>
    <w:rsid w:val="0089051A"/>
    <w:rsid w:val="00890535"/>
    <w:rsid w:val="00890A71"/>
    <w:rsid w:val="008915B7"/>
    <w:rsid w:val="00891818"/>
    <w:rsid w:val="00891D00"/>
    <w:rsid w:val="008922EC"/>
    <w:rsid w:val="00892360"/>
    <w:rsid w:val="008925C4"/>
    <w:rsid w:val="0089339C"/>
    <w:rsid w:val="00894CD5"/>
    <w:rsid w:val="00894DEC"/>
    <w:rsid w:val="00897160"/>
    <w:rsid w:val="00897239"/>
    <w:rsid w:val="008A1679"/>
    <w:rsid w:val="008A2F5D"/>
    <w:rsid w:val="008A3973"/>
    <w:rsid w:val="008A3CFC"/>
    <w:rsid w:val="008A40BE"/>
    <w:rsid w:val="008A4C6C"/>
    <w:rsid w:val="008A54C4"/>
    <w:rsid w:val="008A62E9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12"/>
    <w:rsid w:val="008B228A"/>
    <w:rsid w:val="008B30BD"/>
    <w:rsid w:val="008B37D9"/>
    <w:rsid w:val="008B5154"/>
    <w:rsid w:val="008B545D"/>
    <w:rsid w:val="008B5BE0"/>
    <w:rsid w:val="008B5D69"/>
    <w:rsid w:val="008B5DD1"/>
    <w:rsid w:val="008B7E81"/>
    <w:rsid w:val="008B7EC6"/>
    <w:rsid w:val="008C0521"/>
    <w:rsid w:val="008C08A8"/>
    <w:rsid w:val="008C1526"/>
    <w:rsid w:val="008C1CFC"/>
    <w:rsid w:val="008C2720"/>
    <w:rsid w:val="008C32BB"/>
    <w:rsid w:val="008C3A0D"/>
    <w:rsid w:val="008C523B"/>
    <w:rsid w:val="008C536E"/>
    <w:rsid w:val="008C560E"/>
    <w:rsid w:val="008C5CA8"/>
    <w:rsid w:val="008C61BE"/>
    <w:rsid w:val="008C64A6"/>
    <w:rsid w:val="008C67B7"/>
    <w:rsid w:val="008C69DB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790"/>
    <w:rsid w:val="008E3FEF"/>
    <w:rsid w:val="008E41B4"/>
    <w:rsid w:val="008E44BF"/>
    <w:rsid w:val="008E4D3B"/>
    <w:rsid w:val="008E5208"/>
    <w:rsid w:val="008E6767"/>
    <w:rsid w:val="008E6A6D"/>
    <w:rsid w:val="008E6B2D"/>
    <w:rsid w:val="008E6DA0"/>
    <w:rsid w:val="008F045D"/>
    <w:rsid w:val="008F0477"/>
    <w:rsid w:val="008F14E1"/>
    <w:rsid w:val="008F1ACF"/>
    <w:rsid w:val="008F2475"/>
    <w:rsid w:val="008F27EB"/>
    <w:rsid w:val="008F3433"/>
    <w:rsid w:val="008F344C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A91"/>
    <w:rsid w:val="00901405"/>
    <w:rsid w:val="009014AC"/>
    <w:rsid w:val="00901934"/>
    <w:rsid w:val="00902A5D"/>
    <w:rsid w:val="00904473"/>
    <w:rsid w:val="009051D1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6402"/>
    <w:rsid w:val="00916A0E"/>
    <w:rsid w:val="00917DD9"/>
    <w:rsid w:val="009207B3"/>
    <w:rsid w:val="00921D23"/>
    <w:rsid w:val="00921E81"/>
    <w:rsid w:val="00922E18"/>
    <w:rsid w:val="00922FD6"/>
    <w:rsid w:val="00923090"/>
    <w:rsid w:val="009235B7"/>
    <w:rsid w:val="00923F7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91"/>
    <w:rsid w:val="00931D77"/>
    <w:rsid w:val="00932A8C"/>
    <w:rsid w:val="00933BD9"/>
    <w:rsid w:val="00933BE6"/>
    <w:rsid w:val="00934A89"/>
    <w:rsid w:val="00934FEC"/>
    <w:rsid w:val="00935B14"/>
    <w:rsid w:val="009374F5"/>
    <w:rsid w:val="00940D74"/>
    <w:rsid w:val="00940EC0"/>
    <w:rsid w:val="009434A6"/>
    <w:rsid w:val="00944ADB"/>
    <w:rsid w:val="009457BD"/>
    <w:rsid w:val="00946D4D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A9A"/>
    <w:rsid w:val="009541D4"/>
    <w:rsid w:val="0095554F"/>
    <w:rsid w:val="009557E2"/>
    <w:rsid w:val="00955B28"/>
    <w:rsid w:val="00955CAE"/>
    <w:rsid w:val="009563AA"/>
    <w:rsid w:val="00956B25"/>
    <w:rsid w:val="00956E09"/>
    <w:rsid w:val="00956E5A"/>
    <w:rsid w:val="00957062"/>
    <w:rsid w:val="009573B1"/>
    <w:rsid w:val="00957632"/>
    <w:rsid w:val="009612BC"/>
    <w:rsid w:val="00962A9F"/>
    <w:rsid w:val="00963441"/>
    <w:rsid w:val="00963BE2"/>
    <w:rsid w:val="00964007"/>
    <w:rsid w:val="0096418D"/>
    <w:rsid w:val="0096484B"/>
    <w:rsid w:val="00965F2F"/>
    <w:rsid w:val="0096626F"/>
    <w:rsid w:val="00967680"/>
    <w:rsid w:val="0096788A"/>
    <w:rsid w:val="009703C3"/>
    <w:rsid w:val="0097112D"/>
    <w:rsid w:val="00971924"/>
    <w:rsid w:val="0097412A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2E09"/>
    <w:rsid w:val="009830A8"/>
    <w:rsid w:val="009834EB"/>
    <w:rsid w:val="009851A2"/>
    <w:rsid w:val="00985527"/>
    <w:rsid w:val="00986641"/>
    <w:rsid w:val="00986768"/>
    <w:rsid w:val="00986EAB"/>
    <w:rsid w:val="00986EDD"/>
    <w:rsid w:val="00987123"/>
    <w:rsid w:val="009871F6"/>
    <w:rsid w:val="0098759E"/>
    <w:rsid w:val="0099036C"/>
    <w:rsid w:val="00990AD8"/>
    <w:rsid w:val="00990D75"/>
    <w:rsid w:val="00991B3F"/>
    <w:rsid w:val="0099203D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4B50"/>
    <w:rsid w:val="009A4FDC"/>
    <w:rsid w:val="009A562A"/>
    <w:rsid w:val="009A5924"/>
    <w:rsid w:val="009A5F04"/>
    <w:rsid w:val="009A6039"/>
    <w:rsid w:val="009A6935"/>
    <w:rsid w:val="009A76FD"/>
    <w:rsid w:val="009A78A6"/>
    <w:rsid w:val="009A7A69"/>
    <w:rsid w:val="009A7EF0"/>
    <w:rsid w:val="009B0C17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52AA"/>
    <w:rsid w:val="009C54D2"/>
    <w:rsid w:val="009C556F"/>
    <w:rsid w:val="009C5581"/>
    <w:rsid w:val="009C5662"/>
    <w:rsid w:val="009C66AF"/>
    <w:rsid w:val="009C6721"/>
    <w:rsid w:val="009C67AC"/>
    <w:rsid w:val="009C6ED6"/>
    <w:rsid w:val="009D0A37"/>
    <w:rsid w:val="009D0B48"/>
    <w:rsid w:val="009D1821"/>
    <w:rsid w:val="009D228E"/>
    <w:rsid w:val="009D2CC8"/>
    <w:rsid w:val="009D34A5"/>
    <w:rsid w:val="009D383C"/>
    <w:rsid w:val="009D4597"/>
    <w:rsid w:val="009D4A5C"/>
    <w:rsid w:val="009D4CE0"/>
    <w:rsid w:val="009D6B62"/>
    <w:rsid w:val="009D7752"/>
    <w:rsid w:val="009D7859"/>
    <w:rsid w:val="009D793B"/>
    <w:rsid w:val="009E0979"/>
    <w:rsid w:val="009E1234"/>
    <w:rsid w:val="009E159F"/>
    <w:rsid w:val="009E29E3"/>
    <w:rsid w:val="009E2E1E"/>
    <w:rsid w:val="009E2FA0"/>
    <w:rsid w:val="009E3070"/>
    <w:rsid w:val="009E3485"/>
    <w:rsid w:val="009E3FA5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45B8"/>
    <w:rsid w:val="00A046DC"/>
    <w:rsid w:val="00A06668"/>
    <w:rsid w:val="00A06966"/>
    <w:rsid w:val="00A06F6A"/>
    <w:rsid w:val="00A102F1"/>
    <w:rsid w:val="00A10618"/>
    <w:rsid w:val="00A10B49"/>
    <w:rsid w:val="00A10C61"/>
    <w:rsid w:val="00A10DC4"/>
    <w:rsid w:val="00A11DA1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1E7B"/>
    <w:rsid w:val="00A229C0"/>
    <w:rsid w:val="00A24636"/>
    <w:rsid w:val="00A24A0D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18D9"/>
    <w:rsid w:val="00A31DA1"/>
    <w:rsid w:val="00A3200F"/>
    <w:rsid w:val="00A336C9"/>
    <w:rsid w:val="00A336F1"/>
    <w:rsid w:val="00A33C45"/>
    <w:rsid w:val="00A34495"/>
    <w:rsid w:val="00A346D3"/>
    <w:rsid w:val="00A34C4B"/>
    <w:rsid w:val="00A355F8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81E"/>
    <w:rsid w:val="00A443F3"/>
    <w:rsid w:val="00A44474"/>
    <w:rsid w:val="00A44520"/>
    <w:rsid w:val="00A44FE6"/>
    <w:rsid w:val="00A451F7"/>
    <w:rsid w:val="00A453C6"/>
    <w:rsid w:val="00A4561E"/>
    <w:rsid w:val="00A45A6A"/>
    <w:rsid w:val="00A45ADC"/>
    <w:rsid w:val="00A46C70"/>
    <w:rsid w:val="00A476ED"/>
    <w:rsid w:val="00A5008E"/>
    <w:rsid w:val="00A523A1"/>
    <w:rsid w:val="00A5241B"/>
    <w:rsid w:val="00A52B68"/>
    <w:rsid w:val="00A539D0"/>
    <w:rsid w:val="00A53D28"/>
    <w:rsid w:val="00A5416D"/>
    <w:rsid w:val="00A541DA"/>
    <w:rsid w:val="00A54980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3206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80F9F"/>
    <w:rsid w:val="00A813CC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296"/>
    <w:rsid w:val="00A909E1"/>
    <w:rsid w:val="00A91130"/>
    <w:rsid w:val="00A91295"/>
    <w:rsid w:val="00A9129B"/>
    <w:rsid w:val="00A914A2"/>
    <w:rsid w:val="00A92637"/>
    <w:rsid w:val="00A94AA7"/>
    <w:rsid w:val="00A94D0F"/>
    <w:rsid w:val="00A950BA"/>
    <w:rsid w:val="00A9551B"/>
    <w:rsid w:val="00A95A61"/>
    <w:rsid w:val="00A95C30"/>
    <w:rsid w:val="00A95D5A"/>
    <w:rsid w:val="00A960B2"/>
    <w:rsid w:val="00A97418"/>
    <w:rsid w:val="00AA0746"/>
    <w:rsid w:val="00AA07CE"/>
    <w:rsid w:val="00AA1706"/>
    <w:rsid w:val="00AA1C9F"/>
    <w:rsid w:val="00AA1EFC"/>
    <w:rsid w:val="00AA2EEA"/>
    <w:rsid w:val="00AA30CD"/>
    <w:rsid w:val="00AA4F34"/>
    <w:rsid w:val="00AA533E"/>
    <w:rsid w:val="00AA5CE5"/>
    <w:rsid w:val="00AA627C"/>
    <w:rsid w:val="00AA6BAE"/>
    <w:rsid w:val="00AA6F94"/>
    <w:rsid w:val="00AA76EC"/>
    <w:rsid w:val="00AA7C43"/>
    <w:rsid w:val="00AB16DD"/>
    <w:rsid w:val="00AB2BA3"/>
    <w:rsid w:val="00AB318C"/>
    <w:rsid w:val="00AB48FA"/>
    <w:rsid w:val="00AB58A5"/>
    <w:rsid w:val="00AB59F3"/>
    <w:rsid w:val="00AB681E"/>
    <w:rsid w:val="00AB799A"/>
    <w:rsid w:val="00AB7F5F"/>
    <w:rsid w:val="00AC0609"/>
    <w:rsid w:val="00AC1909"/>
    <w:rsid w:val="00AC1F32"/>
    <w:rsid w:val="00AC206A"/>
    <w:rsid w:val="00AC2514"/>
    <w:rsid w:val="00AC29C0"/>
    <w:rsid w:val="00AC3932"/>
    <w:rsid w:val="00AC4D1A"/>
    <w:rsid w:val="00AC4F7C"/>
    <w:rsid w:val="00AC5D1B"/>
    <w:rsid w:val="00AC6A97"/>
    <w:rsid w:val="00AC6AAE"/>
    <w:rsid w:val="00AC725C"/>
    <w:rsid w:val="00AC769F"/>
    <w:rsid w:val="00AC76FD"/>
    <w:rsid w:val="00AD0514"/>
    <w:rsid w:val="00AD0761"/>
    <w:rsid w:val="00AD0922"/>
    <w:rsid w:val="00AD246F"/>
    <w:rsid w:val="00AD2A51"/>
    <w:rsid w:val="00AD2CE3"/>
    <w:rsid w:val="00AD2E7A"/>
    <w:rsid w:val="00AD307A"/>
    <w:rsid w:val="00AD34EC"/>
    <w:rsid w:val="00AD355D"/>
    <w:rsid w:val="00AD50AB"/>
    <w:rsid w:val="00AD59DD"/>
    <w:rsid w:val="00AD5C7C"/>
    <w:rsid w:val="00AE055A"/>
    <w:rsid w:val="00AE0D1B"/>
    <w:rsid w:val="00AE1D68"/>
    <w:rsid w:val="00AE2806"/>
    <w:rsid w:val="00AE29F0"/>
    <w:rsid w:val="00AE2D4F"/>
    <w:rsid w:val="00AE4918"/>
    <w:rsid w:val="00AE4943"/>
    <w:rsid w:val="00AE5BAE"/>
    <w:rsid w:val="00AE604B"/>
    <w:rsid w:val="00AE63A2"/>
    <w:rsid w:val="00AE78D5"/>
    <w:rsid w:val="00AF1C9A"/>
    <w:rsid w:val="00AF23B6"/>
    <w:rsid w:val="00AF29D4"/>
    <w:rsid w:val="00AF2D4D"/>
    <w:rsid w:val="00AF32DE"/>
    <w:rsid w:val="00AF3B16"/>
    <w:rsid w:val="00AF3C37"/>
    <w:rsid w:val="00AF3FDD"/>
    <w:rsid w:val="00AF44F7"/>
    <w:rsid w:val="00AF463A"/>
    <w:rsid w:val="00AF4E5F"/>
    <w:rsid w:val="00AF4FA1"/>
    <w:rsid w:val="00AF57F0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850"/>
    <w:rsid w:val="00B133E8"/>
    <w:rsid w:val="00B13576"/>
    <w:rsid w:val="00B147B8"/>
    <w:rsid w:val="00B15F30"/>
    <w:rsid w:val="00B16226"/>
    <w:rsid w:val="00B16258"/>
    <w:rsid w:val="00B1789C"/>
    <w:rsid w:val="00B207D8"/>
    <w:rsid w:val="00B20C45"/>
    <w:rsid w:val="00B212EC"/>
    <w:rsid w:val="00B22D44"/>
    <w:rsid w:val="00B22D9F"/>
    <w:rsid w:val="00B23342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4C9E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838"/>
    <w:rsid w:val="00B43170"/>
    <w:rsid w:val="00B432A4"/>
    <w:rsid w:val="00B43343"/>
    <w:rsid w:val="00B43796"/>
    <w:rsid w:val="00B43D09"/>
    <w:rsid w:val="00B4421A"/>
    <w:rsid w:val="00B444A3"/>
    <w:rsid w:val="00B4515C"/>
    <w:rsid w:val="00B458F5"/>
    <w:rsid w:val="00B45D5B"/>
    <w:rsid w:val="00B46797"/>
    <w:rsid w:val="00B468DA"/>
    <w:rsid w:val="00B46AED"/>
    <w:rsid w:val="00B46F43"/>
    <w:rsid w:val="00B5010C"/>
    <w:rsid w:val="00B50553"/>
    <w:rsid w:val="00B528D5"/>
    <w:rsid w:val="00B52EA7"/>
    <w:rsid w:val="00B53F7A"/>
    <w:rsid w:val="00B55564"/>
    <w:rsid w:val="00B56193"/>
    <w:rsid w:val="00B573BA"/>
    <w:rsid w:val="00B61E74"/>
    <w:rsid w:val="00B6278D"/>
    <w:rsid w:val="00B62980"/>
    <w:rsid w:val="00B62BE3"/>
    <w:rsid w:val="00B63970"/>
    <w:rsid w:val="00B64510"/>
    <w:rsid w:val="00B6533A"/>
    <w:rsid w:val="00B65418"/>
    <w:rsid w:val="00B66C39"/>
    <w:rsid w:val="00B6751C"/>
    <w:rsid w:val="00B67C7F"/>
    <w:rsid w:val="00B67FA0"/>
    <w:rsid w:val="00B7024F"/>
    <w:rsid w:val="00B70637"/>
    <w:rsid w:val="00B70AD6"/>
    <w:rsid w:val="00B71547"/>
    <w:rsid w:val="00B71869"/>
    <w:rsid w:val="00B722B8"/>
    <w:rsid w:val="00B72968"/>
    <w:rsid w:val="00B72CD8"/>
    <w:rsid w:val="00B72E20"/>
    <w:rsid w:val="00B7409F"/>
    <w:rsid w:val="00B74C54"/>
    <w:rsid w:val="00B75C06"/>
    <w:rsid w:val="00B7605B"/>
    <w:rsid w:val="00B76544"/>
    <w:rsid w:val="00B77231"/>
    <w:rsid w:val="00B77832"/>
    <w:rsid w:val="00B8036D"/>
    <w:rsid w:val="00B81B21"/>
    <w:rsid w:val="00B82139"/>
    <w:rsid w:val="00B828E4"/>
    <w:rsid w:val="00B82AD9"/>
    <w:rsid w:val="00B83430"/>
    <w:rsid w:val="00B83F58"/>
    <w:rsid w:val="00B84F7B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1E7E"/>
    <w:rsid w:val="00B92E6C"/>
    <w:rsid w:val="00B9562C"/>
    <w:rsid w:val="00B95983"/>
    <w:rsid w:val="00B95F50"/>
    <w:rsid w:val="00B97767"/>
    <w:rsid w:val="00BA0A89"/>
    <w:rsid w:val="00BA254F"/>
    <w:rsid w:val="00BA28CC"/>
    <w:rsid w:val="00BA302A"/>
    <w:rsid w:val="00BA30C7"/>
    <w:rsid w:val="00BA31BD"/>
    <w:rsid w:val="00BA36BE"/>
    <w:rsid w:val="00BA43E8"/>
    <w:rsid w:val="00BA4464"/>
    <w:rsid w:val="00BA4654"/>
    <w:rsid w:val="00BA5285"/>
    <w:rsid w:val="00BA6ED7"/>
    <w:rsid w:val="00BB0223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4FB5"/>
    <w:rsid w:val="00BB5E18"/>
    <w:rsid w:val="00BB645C"/>
    <w:rsid w:val="00BB6B7E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7133"/>
    <w:rsid w:val="00BD04B9"/>
    <w:rsid w:val="00BD074B"/>
    <w:rsid w:val="00BD15FA"/>
    <w:rsid w:val="00BD1B5E"/>
    <w:rsid w:val="00BD1E46"/>
    <w:rsid w:val="00BD2A9E"/>
    <w:rsid w:val="00BD48ED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1C6"/>
    <w:rsid w:val="00BE2CBE"/>
    <w:rsid w:val="00BE3832"/>
    <w:rsid w:val="00BE3C40"/>
    <w:rsid w:val="00BE3F49"/>
    <w:rsid w:val="00BE4B47"/>
    <w:rsid w:val="00BE4E3F"/>
    <w:rsid w:val="00BE51A6"/>
    <w:rsid w:val="00BE5216"/>
    <w:rsid w:val="00BE57AF"/>
    <w:rsid w:val="00BE7E0C"/>
    <w:rsid w:val="00BF0392"/>
    <w:rsid w:val="00BF0AF3"/>
    <w:rsid w:val="00BF0C57"/>
    <w:rsid w:val="00BF1352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38D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3EB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653C"/>
    <w:rsid w:val="00C16A79"/>
    <w:rsid w:val="00C16B55"/>
    <w:rsid w:val="00C170BB"/>
    <w:rsid w:val="00C2028E"/>
    <w:rsid w:val="00C20DAA"/>
    <w:rsid w:val="00C20F53"/>
    <w:rsid w:val="00C216EF"/>
    <w:rsid w:val="00C22501"/>
    <w:rsid w:val="00C22531"/>
    <w:rsid w:val="00C2428E"/>
    <w:rsid w:val="00C244CF"/>
    <w:rsid w:val="00C25B8D"/>
    <w:rsid w:val="00C25C30"/>
    <w:rsid w:val="00C27018"/>
    <w:rsid w:val="00C27520"/>
    <w:rsid w:val="00C279EE"/>
    <w:rsid w:val="00C27A07"/>
    <w:rsid w:val="00C27B62"/>
    <w:rsid w:val="00C3005B"/>
    <w:rsid w:val="00C30817"/>
    <w:rsid w:val="00C30F79"/>
    <w:rsid w:val="00C32729"/>
    <w:rsid w:val="00C32ED2"/>
    <w:rsid w:val="00C3354B"/>
    <w:rsid w:val="00C33992"/>
    <w:rsid w:val="00C33DD1"/>
    <w:rsid w:val="00C35926"/>
    <w:rsid w:val="00C35DC7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537B"/>
    <w:rsid w:val="00C55F53"/>
    <w:rsid w:val="00C56F21"/>
    <w:rsid w:val="00C575E4"/>
    <w:rsid w:val="00C57C0D"/>
    <w:rsid w:val="00C60528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E3"/>
    <w:rsid w:val="00C70E6A"/>
    <w:rsid w:val="00C712F1"/>
    <w:rsid w:val="00C71FD3"/>
    <w:rsid w:val="00C72911"/>
    <w:rsid w:val="00C736E9"/>
    <w:rsid w:val="00C73D03"/>
    <w:rsid w:val="00C7421E"/>
    <w:rsid w:val="00C74D59"/>
    <w:rsid w:val="00C7527C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9A"/>
    <w:rsid w:val="00C9143A"/>
    <w:rsid w:val="00C922A4"/>
    <w:rsid w:val="00C92537"/>
    <w:rsid w:val="00C92D1E"/>
    <w:rsid w:val="00C92EB8"/>
    <w:rsid w:val="00C945DE"/>
    <w:rsid w:val="00C94888"/>
    <w:rsid w:val="00C94C2E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416F"/>
    <w:rsid w:val="00CA45CE"/>
    <w:rsid w:val="00CA4F6D"/>
    <w:rsid w:val="00CA629D"/>
    <w:rsid w:val="00CA62D6"/>
    <w:rsid w:val="00CA71EE"/>
    <w:rsid w:val="00CA7CCE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CE0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34E3"/>
    <w:rsid w:val="00CD362F"/>
    <w:rsid w:val="00CD4498"/>
    <w:rsid w:val="00CD4F2A"/>
    <w:rsid w:val="00CD64CE"/>
    <w:rsid w:val="00CD6A28"/>
    <w:rsid w:val="00CD70F7"/>
    <w:rsid w:val="00CD70FE"/>
    <w:rsid w:val="00CE02CF"/>
    <w:rsid w:val="00CE229D"/>
    <w:rsid w:val="00CE2E6A"/>
    <w:rsid w:val="00CE325F"/>
    <w:rsid w:val="00CE348C"/>
    <w:rsid w:val="00CE3E1D"/>
    <w:rsid w:val="00CE4EF9"/>
    <w:rsid w:val="00CE586B"/>
    <w:rsid w:val="00CE600A"/>
    <w:rsid w:val="00CE6AE1"/>
    <w:rsid w:val="00CE7A48"/>
    <w:rsid w:val="00CE7D30"/>
    <w:rsid w:val="00CF13D0"/>
    <w:rsid w:val="00CF1BAF"/>
    <w:rsid w:val="00CF1FF6"/>
    <w:rsid w:val="00CF27CA"/>
    <w:rsid w:val="00CF39B0"/>
    <w:rsid w:val="00CF49A0"/>
    <w:rsid w:val="00CF4BA0"/>
    <w:rsid w:val="00CF5686"/>
    <w:rsid w:val="00CF6AAB"/>
    <w:rsid w:val="00CF7E4E"/>
    <w:rsid w:val="00D00400"/>
    <w:rsid w:val="00D00CC5"/>
    <w:rsid w:val="00D00E41"/>
    <w:rsid w:val="00D01F02"/>
    <w:rsid w:val="00D022FA"/>
    <w:rsid w:val="00D02A83"/>
    <w:rsid w:val="00D03046"/>
    <w:rsid w:val="00D030A4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3D1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BB1"/>
    <w:rsid w:val="00D2261E"/>
    <w:rsid w:val="00D22E27"/>
    <w:rsid w:val="00D237BE"/>
    <w:rsid w:val="00D24F1A"/>
    <w:rsid w:val="00D2546A"/>
    <w:rsid w:val="00D25CB2"/>
    <w:rsid w:val="00D2660D"/>
    <w:rsid w:val="00D267D4"/>
    <w:rsid w:val="00D267E7"/>
    <w:rsid w:val="00D27917"/>
    <w:rsid w:val="00D27E29"/>
    <w:rsid w:val="00D304E0"/>
    <w:rsid w:val="00D30962"/>
    <w:rsid w:val="00D30D2C"/>
    <w:rsid w:val="00D31187"/>
    <w:rsid w:val="00D31190"/>
    <w:rsid w:val="00D31F73"/>
    <w:rsid w:val="00D32585"/>
    <w:rsid w:val="00D32C62"/>
    <w:rsid w:val="00D3395F"/>
    <w:rsid w:val="00D3398B"/>
    <w:rsid w:val="00D3435A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408"/>
    <w:rsid w:val="00D5055B"/>
    <w:rsid w:val="00D5141C"/>
    <w:rsid w:val="00D52217"/>
    <w:rsid w:val="00D522B2"/>
    <w:rsid w:val="00D52760"/>
    <w:rsid w:val="00D52A59"/>
    <w:rsid w:val="00D52D12"/>
    <w:rsid w:val="00D54BC5"/>
    <w:rsid w:val="00D55518"/>
    <w:rsid w:val="00D55627"/>
    <w:rsid w:val="00D55ACA"/>
    <w:rsid w:val="00D55C47"/>
    <w:rsid w:val="00D56A47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F6A"/>
    <w:rsid w:val="00D766C1"/>
    <w:rsid w:val="00D767AC"/>
    <w:rsid w:val="00D7784D"/>
    <w:rsid w:val="00D77C9C"/>
    <w:rsid w:val="00D80326"/>
    <w:rsid w:val="00D80F9B"/>
    <w:rsid w:val="00D825CD"/>
    <w:rsid w:val="00D82707"/>
    <w:rsid w:val="00D82BE4"/>
    <w:rsid w:val="00D8302D"/>
    <w:rsid w:val="00D83742"/>
    <w:rsid w:val="00D83B0F"/>
    <w:rsid w:val="00D85438"/>
    <w:rsid w:val="00D8634A"/>
    <w:rsid w:val="00D873ED"/>
    <w:rsid w:val="00D87A9F"/>
    <w:rsid w:val="00D87B15"/>
    <w:rsid w:val="00D90174"/>
    <w:rsid w:val="00D90B9F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B9E"/>
    <w:rsid w:val="00D96E6F"/>
    <w:rsid w:val="00D97B35"/>
    <w:rsid w:val="00DA093C"/>
    <w:rsid w:val="00DA0975"/>
    <w:rsid w:val="00DA1C13"/>
    <w:rsid w:val="00DA2017"/>
    <w:rsid w:val="00DA27CB"/>
    <w:rsid w:val="00DA34F2"/>
    <w:rsid w:val="00DA3EA1"/>
    <w:rsid w:val="00DA5D21"/>
    <w:rsid w:val="00DA60A8"/>
    <w:rsid w:val="00DA6B72"/>
    <w:rsid w:val="00DA6DCA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DF9"/>
    <w:rsid w:val="00DC2EFA"/>
    <w:rsid w:val="00DC3745"/>
    <w:rsid w:val="00DC3E9B"/>
    <w:rsid w:val="00DC3EB9"/>
    <w:rsid w:val="00DC435D"/>
    <w:rsid w:val="00DC600A"/>
    <w:rsid w:val="00DC6BB1"/>
    <w:rsid w:val="00DD03E8"/>
    <w:rsid w:val="00DD0FF9"/>
    <w:rsid w:val="00DD1597"/>
    <w:rsid w:val="00DD18A5"/>
    <w:rsid w:val="00DD19D4"/>
    <w:rsid w:val="00DD4B76"/>
    <w:rsid w:val="00DD501B"/>
    <w:rsid w:val="00DD5751"/>
    <w:rsid w:val="00DD58F4"/>
    <w:rsid w:val="00DE0473"/>
    <w:rsid w:val="00DE185D"/>
    <w:rsid w:val="00DE18C5"/>
    <w:rsid w:val="00DE2455"/>
    <w:rsid w:val="00DE24AC"/>
    <w:rsid w:val="00DE2E41"/>
    <w:rsid w:val="00DE3A30"/>
    <w:rsid w:val="00DE3F73"/>
    <w:rsid w:val="00DE4756"/>
    <w:rsid w:val="00DE4A3A"/>
    <w:rsid w:val="00DE53DC"/>
    <w:rsid w:val="00DE6400"/>
    <w:rsid w:val="00DE6E9C"/>
    <w:rsid w:val="00DE7209"/>
    <w:rsid w:val="00DE7B30"/>
    <w:rsid w:val="00DF083A"/>
    <w:rsid w:val="00DF0C70"/>
    <w:rsid w:val="00DF132A"/>
    <w:rsid w:val="00DF13EF"/>
    <w:rsid w:val="00DF1D47"/>
    <w:rsid w:val="00DF251F"/>
    <w:rsid w:val="00DF26D7"/>
    <w:rsid w:val="00DF5483"/>
    <w:rsid w:val="00DF5C6E"/>
    <w:rsid w:val="00DF661B"/>
    <w:rsid w:val="00DF6B10"/>
    <w:rsid w:val="00DF6C7C"/>
    <w:rsid w:val="00E00E05"/>
    <w:rsid w:val="00E021BC"/>
    <w:rsid w:val="00E023DB"/>
    <w:rsid w:val="00E02694"/>
    <w:rsid w:val="00E0357F"/>
    <w:rsid w:val="00E049CF"/>
    <w:rsid w:val="00E04A4B"/>
    <w:rsid w:val="00E04B0B"/>
    <w:rsid w:val="00E07D5D"/>
    <w:rsid w:val="00E1225A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396"/>
    <w:rsid w:val="00E2528E"/>
    <w:rsid w:val="00E264FF"/>
    <w:rsid w:val="00E26A35"/>
    <w:rsid w:val="00E26B71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49F0"/>
    <w:rsid w:val="00E3560E"/>
    <w:rsid w:val="00E36C72"/>
    <w:rsid w:val="00E36CF2"/>
    <w:rsid w:val="00E36E2F"/>
    <w:rsid w:val="00E3765A"/>
    <w:rsid w:val="00E40355"/>
    <w:rsid w:val="00E415B4"/>
    <w:rsid w:val="00E427B3"/>
    <w:rsid w:val="00E440C6"/>
    <w:rsid w:val="00E44369"/>
    <w:rsid w:val="00E44819"/>
    <w:rsid w:val="00E46058"/>
    <w:rsid w:val="00E4697D"/>
    <w:rsid w:val="00E476F6"/>
    <w:rsid w:val="00E504A7"/>
    <w:rsid w:val="00E5051A"/>
    <w:rsid w:val="00E5051E"/>
    <w:rsid w:val="00E50565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A95"/>
    <w:rsid w:val="00E60BDC"/>
    <w:rsid w:val="00E61095"/>
    <w:rsid w:val="00E61F05"/>
    <w:rsid w:val="00E62748"/>
    <w:rsid w:val="00E62A44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ACF"/>
    <w:rsid w:val="00E75B21"/>
    <w:rsid w:val="00E7639A"/>
    <w:rsid w:val="00E76DD4"/>
    <w:rsid w:val="00E77670"/>
    <w:rsid w:val="00E7777B"/>
    <w:rsid w:val="00E80056"/>
    <w:rsid w:val="00E8098E"/>
    <w:rsid w:val="00E81ACC"/>
    <w:rsid w:val="00E82795"/>
    <w:rsid w:val="00E8291D"/>
    <w:rsid w:val="00E82A50"/>
    <w:rsid w:val="00E82AE7"/>
    <w:rsid w:val="00E82BCD"/>
    <w:rsid w:val="00E83B3E"/>
    <w:rsid w:val="00E857FF"/>
    <w:rsid w:val="00E8623C"/>
    <w:rsid w:val="00E86F1D"/>
    <w:rsid w:val="00E909AA"/>
    <w:rsid w:val="00E90A96"/>
    <w:rsid w:val="00E919DF"/>
    <w:rsid w:val="00E922BD"/>
    <w:rsid w:val="00E93369"/>
    <w:rsid w:val="00E94F60"/>
    <w:rsid w:val="00E963A1"/>
    <w:rsid w:val="00E97267"/>
    <w:rsid w:val="00E97E24"/>
    <w:rsid w:val="00E97E7F"/>
    <w:rsid w:val="00E97EF7"/>
    <w:rsid w:val="00EA0385"/>
    <w:rsid w:val="00EA06EF"/>
    <w:rsid w:val="00EA08FD"/>
    <w:rsid w:val="00EA0CE5"/>
    <w:rsid w:val="00EA2375"/>
    <w:rsid w:val="00EA2C0D"/>
    <w:rsid w:val="00EA3BED"/>
    <w:rsid w:val="00EA4A7F"/>
    <w:rsid w:val="00EA4DE5"/>
    <w:rsid w:val="00EA6995"/>
    <w:rsid w:val="00EA6E01"/>
    <w:rsid w:val="00EA731F"/>
    <w:rsid w:val="00EA775E"/>
    <w:rsid w:val="00EB1FD1"/>
    <w:rsid w:val="00EB23E3"/>
    <w:rsid w:val="00EB32B1"/>
    <w:rsid w:val="00EB3632"/>
    <w:rsid w:val="00EB3A80"/>
    <w:rsid w:val="00EB3AAA"/>
    <w:rsid w:val="00EB4390"/>
    <w:rsid w:val="00EB5931"/>
    <w:rsid w:val="00EB59FE"/>
    <w:rsid w:val="00EB5FE2"/>
    <w:rsid w:val="00EB6A3B"/>
    <w:rsid w:val="00EB74A9"/>
    <w:rsid w:val="00EB76B2"/>
    <w:rsid w:val="00EB78DE"/>
    <w:rsid w:val="00EC0C73"/>
    <w:rsid w:val="00EC13D4"/>
    <w:rsid w:val="00EC14C9"/>
    <w:rsid w:val="00EC238F"/>
    <w:rsid w:val="00EC277B"/>
    <w:rsid w:val="00EC2864"/>
    <w:rsid w:val="00EC296E"/>
    <w:rsid w:val="00EC33E5"/>
    <w:rsid w:val="00EC3601"/>
    <w:rsid w:val="00EC42B5"/>
    <w:rsid w:val="00EC6356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36F"/>
    <w:rsid w:val="00ED6BB2"/>
    <w:rsid w:val="00EE0E13"/>
    <w:rsid w:val="00EE12D2"/>
    <w:rsid w:val="00EE1766"/>
    <w:rsid w:val="00EE1EF2"/>
    <w:rsid w:val="00EE26EA"/>
    <w:rsid w:val="00EE28CD"/>
    <w:rsid w:val="00EE2C90"/>
    <w:rsid w:val="00EE38F6"/>
    <w:rsid w:val="00EE457D"/>
    <w:rsid w:val="00EE4D84"/>
    <w:rsid w:val="00EE4E29"/>
    <w:rsid w:val="00EE5341"/>
    <w:rsid w:val="00EE58B4"/>
    <w:rsid w:val="00EE744E"/>
    <w:rsid w:val="00EE7FB5"/>
    <w:rsid w:val="00EF0AF9"/>
    <w:rsid w:val="00EF16B0"/>
    <w:rsid w:val="00EF1809"/>
    <w:rsid w:val="00EF3694"/>
    <w:rsid w:val="00EF379B"/>
    <w:rsid w:val="00EF3A17"/>
    <w:rsid w:val="00EF3B43"/>
    <w:rsid w:val="00EF560F"/>
    <w:rsid w:val="00EF63D7"/>
    <w:rsid w:val="00F00A33"/>
    <w:rsid w:val="00F034F0"/>
    <w:rsid w:val="00F0364F"/>
    <w:rsid w:val="00F0374A"/>
    <w:rsid w:val="00F03B97"/>
    <w:rsid w:val="00F03EBF"/>
    <w:rsid w:val="00F040DC"/>
    <w:rsid w:val="00F05918"/>
    <w:rsid w:val="00F05B54"/>
    <w:rsid w:val="00F05E50"/>
    <w:rsid w:val="00F05FBC"/>
    <w:rsid w:val="00F061E8"/>
    <w:rsid w:val="00F0669A"/>
    <w:rsid w:val="00F067FA"/>
    <w:rsid w:val="00F1235A"/>
    <w:rsid w:val="00F12DC3"/>
    <w:rsid w:val="00F12DD2"/>
    <w:rsid w:val="00F12F1E"/>
    <w:rsid w:val="00F136B2"/>
    <w:rsid w:val="00F139E9"/>
    <w:rsid w:val="00F13ADA"/>
    <w:rsid w:val="00F13E12"/>
    <w:rsid w:val="00F14701"/>
    <w:rsid w:val="00F165C8"/>
    <w:rsid w:val="00F16E04"/>
    <w:rsid w:val="00F1714A"/>
    <w:rsid w:val="00F17152"/>
    <w:rsid w:val="00F174D8"/>
    <w:rsid w:val="00F179E7"/>
    <w:rsid w:val="00F17A0F"/>
    <w:rsid w:val="00F17EFB"/>
    <w:rsid w:val="00F20033"/>
    <w:rsid w:val="00F203EB"/>
    <w:rsid w:val="00F210D5"/>
    <w:rsid w:val="00F21152"/>
    <w:rsid w:val="00F22887"/>
    <w:rsid w:val="00F22ED1"/>
    <w:rsid w:val="00F23D22"/>
    <w:rsid w:val="00F2457D"/>
    <w:rsid w:val="00F24A59"/>
    <w:rsid w:val="00F2650A"/>
    <w:rsid w:val="00F26536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6B1"/>
    <w:rsid w:val="00F37946"/>
    <w:rsid w:val="00F40032"/>
    <w:rsid w:val="00F4067C"/>
    <w:rsid w:val="00F40D47"/>
    <w:rsid w:val="00F41394"/>
    <w:rsid w:val="00F419C9"/>
    <w:rsid w:val="00F41A90"/>
    <w:rsid w:val="00F42169"/>
    <w:rsid w:val="00F426C9"/>
    <w:rsid w:val="00F42AB1"/>
    <w:rsid w:val="00F44448"/>
    <w:rsid w:val="00F44671"/>
    <w:rsid w:val="00F448B6"/>
    <w:rsid w:val="00F45298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5DF"/>
    <w:rsid w:val="00F60A24"/>
    <w:rsid w:val="00F60A86"/>
    <w:rsid w:val="00F60BD6"/>
    <w:rsid w:val="00F6144C"/>
    <w:rsid w:val="00F614EB"/>
    <w:rsid w:val="00F630EA"/>
    <w:rsid w:val="00F64A51"/>
    <w:rsid w:val="00F65BE5"/>
    <w:rsid w:val="00F66CA8"/>
    <w:rsid w:val="00F67788"/>
    <w:rsid w:val="00F67E6C"/>
    <w:rsid w:val="00F70647"/>
    <w:rsid w:val="00F71032"/>
    <w:rsid w:val="00F72B01"/>
    <w:rsid w:val="00F732CA"/>
    <w:rsid w:val="00F73341"/>
    <w:rsid w:val="00F73A60"/>
    <w:rsid w:val="00F73C36"/>
    <w:rsid w:val="00F76467"/>
    <w:rsid w:val="00F77199"/>
    <w:rsid w:val="00F77938"/>
    <w:rsid w:val="00F77BA1"/>
    <w:rsid w:val="00F77DC2"/>
    <w:rsid w:val="00F77FAE"/>
    <w:rsid w:val="00F804E1"/>
    <w:rsid w:val="00F80721"/>
    <w:rsid w:val="00F80C65"/>
    <w:rsid w:val="00F814FC"/>
    <w:rsid w:val="00F82B18"/>
    <w:rsid w:val="00F83802"/>
    <w:rsid w:val="00F83C5D"/>
    <w:rsid w:val="00F83E72"/>
    <w:rsid w:val="00F83F30"/>
    <w:rsid w:val="00F843F7"/>
    <w:rsid w:val="00F858BC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4992"/>
    <w:rsid w:val="00F95B52"/>
    <w:rsid w:val="00F9638B"/>
    <w:rsid w:val="00F96E98"/>
    <w:rsid w:val="00F96F99"/>
    <w:rsid w:val="00F97FDA"/>
    <w:rsid w:val="00FA1296"/>
    <w:rsid w:val="00FA13E4"/>
    <w:rsid w:val="00FA25DF"/>
    <w:rsid w:val="00FA2709"/>
    <w:rsid w:val="00FA459B"/>
    <w:rsid w:val="00FA59D6"/>
    <w:rsid w:val="00FA6047"/>
    <w:rsid w:val="00FB0DA9"/>
    <w:rsid w:val="00FB3619"/>
    <w:rsid w:val="00FB523E"/>
    <w:rsid w:val="00FB550D"/>
    <w:rsid w:val="00FB5F37"/>
    <w:rsid w:val="00FB62E6"/>
    <w:rsid w:val="00FB696A"/>
    <w:rsid w:val="00FB7080"/>
    <w:rsid w:val="00FB7A1D"/>
    <w:rsid w:val="00FC07C7"/>
    <w:rsid w:val="00FC1CC8"/>
    <w:rsid w:val="00FC4398"/>
    <w:rsid w:val="00FC5770"/>
    <w:rsid w:val="00FC5905"/>
    <w:rsid w:val="00FC70EC"/>
    <w:rsid w:val="00FC7C70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092F"/>
    <w:rsid w:val="00FE1815"/>
    <w:rsid w:val="00FE1D5C"/>
    <w:rsid w:val="00FE25C5"/>
    <w:rsid w:val="00FE283B"/>
    <w:rsid w:val="00FE33BF"/>
    <w:rsid w:val="00FE3C0E"/>
    <w:rsid w:val="00FE4397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C39B663-8B06-4278-B01F-99B89E1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02"/>
    <w:rPr>
      <w:color w:val="0000FF"/>
      <w:u w:val="single"/>
    </w:rPr>
  </w:style>
  <w:style w:type="paragraph" w:styleId="a4">
    <w:name w:val="Body Text"/>
    <w:basedOn w:val="a"/>
    <w:link w:val="a5"/>
    <w:rsid w:val="00DA27C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A27CB"/>
    <w:rPr>
      <w:rFonts w:ascii="Times New Roman" w:eastAsia="Times New Roman" w:hAnsi="Times New Roman"/>
      <w:lang w:eastAsia="ar-SA"/>
    </w:rPr>
  </w:style>
  <w:style w:type="paragraph" w:styleId="a6">
    <w:name w:val="Title"/>
    <w:basedOn w:val="a"/>
    <w:next w:val="a7"/>
    <w:link w:val="a8"/>
    <w:qFormat/>
    <w:rsid w:val="00DA27C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A27CB"/>
    <w:rPr>
      <w:rFonts w:ascii="Times New Roman" w:eastAsia="Times New Roman" w:hAnsi="Times New Roman"/>
      <w:b/>
      <w:sz w:val="28"/>
      <w:lang w:eastAsia="ar-SA"/>
    </w:rPr>
  </w:style>
  <w:style w:type="paragraph" w:styleId="a7">
    <w:name w:val="Subtitle"/>
    <w:basedOn w:val="a"/>
    <w:next w:val="a4"/>
    <w:link w:val="a9"/>
    <w:qFormat/>
    <w:rsid w:val="00DA27CB"/>
    <w:pPr>
      <w:keepNext/>
      <w:suppressAutoHyphens/>
      <w:spacing w:before="240" w:after="120" w:line="240" w:lineRule="auto"/>
      <w:jc w:val="center"/>
    </w:pPr>
    <w:rPr>
      <w:rFonts w:ascii="Tahoma" w:eastAsia="Tahoma" w:hAnsi="Tahoma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A27CB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DA27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27C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C67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8C67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F65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55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95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5554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95554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5554F"/>
    <w:rPr>
      <w:rFonts w:eastAsia="Times New Roman"/>
      <w:sz w:val="22"/>
      <w:szCs w:val="22"/>
    </w:rPr>
  </w:style>
  <w:style w:type="paragraph" w:customStyle="1" w:styleId="ConsPlusTitle">
    <w:name w:val="ConsPlusTitle"/>
    <w:rsid w:val="007268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0A23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A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39CA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E3FA5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AB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EAD7-C8F7-41EA-B669-95973B3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Башкатова Татьяна Николаевна</cp:lastModifiedBy>
  <cp:revision>27</cp:revision>
  <cp:lastPrinted>2019-06-21T06:33:00Z</cp:lastPrinted>
  <dcterms:created xsi:type="dcterms:W3CDTF">2022-02-25T05:23:00Z</dcterms:created>
  <dcterms:modified xsi:type="dcterms:W3CDTF">2022-06-08T06:41:00Z</dcterms:modified>
</cp:coreProperties>
</file>