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60" w:rsidRDefault="00CD7214">
      <w:pPr>
        <w:jc w:val="right"/>
      </w:pPr>
      <w:r>
        <w:rPr>
          <w:sz w:val="16"/>
          <w:szCs w:val="16"/>
        </w:rPr>
        <w:t>Приложение № 2</w:t>
      </w:r>
    </w:p>
    <w:p w:rsidR="001A4D60" w:rsidRDefault="00CD7214">
      <w:pPr>
        <w:jc w:val="right"/>
      </w:pPr>
      <w:r>
        <w:rPr>
          <w:sz w:val="16"/>
          <w:szCs w:val="16"/>
        </w:rPr>
        <w:t>к приказу Министерства строительства и жилищно-</w:t>
      </w:r>
    </w:p>
    <w:p w:rsidR="001A4D60" w:rsidRDefault="00CD7214">
      <w:pPr>
        <w:jc w:val="right"/>
      </w:pPr>
      <w:r>
        <w:rPr>
          <w:sz w:val="16"/>
          <w:szCs w:val="16"/>
        </w:rPr>
        <w:t>коммунального хозяйства Российской Федерации</w:t>
      </w:r>
    </w:p>
    <w:p w:rsidR="001A4D60" w:rsidRDefault="00CD7214">
      <w:pPr>
        <w:jc w:val="right"/>
      </w:pPr>
      <w:r>
        <w:rPr>
          <w:sz w:val="16"/>
          <w:szCs w:val="16"/>
        </w:rPr>
        <w:t>от 24 января 2019 г. № 34/пр</w:t>
      </w:r>
    </w:p>
    <w:p w:rsidR="001A4D60" w:rsidRDefault="001A4D60"/>
    <w:p w:rsidR="001A4D60" w:rsidRDefault="001A4D60"/>
    <w:p w:rsidR="001A4D60" w:rsidRDefault="00CD7214">
      <w:pPr>
        <w:jc w:val="center"/>
      </w:pPr>
      <w:r>
        <w:rPr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1A4D60" w:rsidRDefault="001A4D60"/>
    <w:p w:rsidR="001A4D60" w:rsidRDefault="001A4D60"/>
    <w:p w:rsidR="001A4D60" w:rsidRDefault="001A4D60"/>
    <w:tbl>
      <w:tblPr>
        <w:tblW w:w="3892" w:type="dxa"/>
        <w:jc w:val="right"/>
        <w:tblCellMar>
          <w:left w:w="0" w:type="dxa"/>
          <w:right w:w="0" w:type="dxa"/>
        </w:tblCellMar>
        <w:tblLook w:val="0000"/>
      </w:tblPr>
      <w:tblGrid>
        <w:gridCol w:w="139"/>
        <w:gridCol w:w="460"/>
        <w:gridCol w:w="336"/>
        <w:gridCol w:w="1693"/>
        <w:gridCol w:w="456"/>
        <w:gridCol w:w="460"/>
        <w:gridCol w:w="348"/>
      </w:tblGrid>
      <w:tr w:rsidR="001A4D60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1A4D60" w:rsidRDefault="00CD7214">
            <w:pPr>
              <w:jc w:val="right"/>
            </w:pPr>
            <w:r>
              <w:t>«</w:t>
            </w: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4D60" w:rsidRDefault="001A4D60">
            <w:pPr>
              <w:jc w:val="center"/>
            </w:pPr>
          </w:p>
        </w:tc>
        <w:tc>
          <w:tcPr>
            <w:tcW w:w="22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4D60" w:rsidRDefault="00CD7214">
            <w:r>
              <w:t>»</w:t>
            </w:r>
          </w:p>
        </w:tc>
        <w:tc>
          <w:tcPr>
            <w:tcW w:w="1876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4D60" w:rsidRDefault="001A4D60">
            <w:pPr>
              <w:jc w:val="center"/>
            </w:pPr>
          </w:p>
        </w:tc>
        <w:tc>
          <w:tcPr>
            <w:tcW w:w="37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4D60" w:rsidRDefault="00CD7214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4D60" w:rsidRDefault="001A4D60"/>
        </w:tc>
        <w:tc>
          <w:tcPr>
            <w:tcW w:w="29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A4D60" w:rsidRDefault="00CD7214">
            <w:r>
              <w:t xml:space="preserve"> г.</w:t>
            </w:r>
          </w:p>
        </w:tc>
      </w:tr>
    </w:tbl>
    <w:p w:rsidR="001A4D60" w:rsidRDefault="001A4D60"/>
    <w:tbl>
      <w:tblPr>
        <w:tblW w:w="10191" w:type="dxa"/>
        <w:tblInd w:w="14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0191"/>
      </w:tblGrid>
      <w:tr w:rsidR="001A4D60">
        <w:trPr>
          <w:trHeight w:val="240"/>
        </w:trPr>
        <w:tc>
          <w:tcPr>
            <w:tcW w:w="101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</w:tr>
      <w:tr w:rsidR="001A4D60">
        <w:trPr>
          <w:trHeight w:val="240"/>
        </w:trPr>
        <w:tc>
          <w:tcPr>
            <w:tcW w:w="10191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A4D60" w:rsidRDefault="001A4D60">
            <w:pPr>
              <w:jc w:val="center"/>
            </w:pPr>
          </w:p>
        </w:tc>
      </w:tr>
      <w:tr w:rsidR="001A4D60">
        <w:tc>
          <w:tcPr>
            <w:tcW w:w="10191" w:type="dxa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A4D60" w:rsidRDefault="00CD7214">
            <w:pPr>
              <w:jc w:val="center"/>
            </w:pPr>
            <w:r>
              <w:rPr>
                <w:iCs/>
                <w:sz w:val="14"/>
                <w:szCs w:val="14"/>
              </w:rPr>
              <w:t xml:space="preserve">(наименование органа </w:t>
            </w:r>
            <w:r>
              <w:rPr>
                <w:iCs/>
                <w:sz w:val="14"/>
                <w:szCs w:val="14"/>
              </w:rPr>
              <w:t>местного самоуправления поселения, городского округа по месту нахождения земельного участка,</w:t>
            </w:r>
          </w:p>
          <w:p w:rsidR="001A4D60" w:rsidRDefault="00CD7214">
            <w:pPr>
              <w:jc w:val="center"/>
            </w:pPr>
            <w:r>
              <w:rPr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1A4D60" w:rsidRDefault="00CD7214">
            <w:pPr>
              <w:jc w:val="center"/>
            </w:pPr>
            <w:r>
              <w:rPr>
                <w:iCs/>
                <w:sz w:val="14"/>
                <w:szCs w:val="14"/>
              </w:rPr>
              <w:t>на межселенной территории, — наименование</w:t>
            </w:r>
            <w:r>
              <w:rPr>
                <w:iCs/>
                <w:sz w:val="14"/>
                <w:szCs w:val="14"/>
              </w:rPr>
              <w:t xml:space="preserve"> органа местного самоуправления муниципального района)</w:t>
            </w:r>
          </w:p>
        </w:tc>
      </w:tr>
    </w:tbl>
    <w:p w:rsidR="001A4D60" w:rsidRDefault="001A4D60"/>
    <w:p w:rsidR="001A4D60" w:rsidRDefault="001A4D60"/>
    <w:p w:rsidR="001A4D60" w:rsidRDefault="00CD7214">
      <w:pPr>
        <w:jc w:val="center"/>
      </w:pPr>
      <w:r>
        <w:rPr>
          <w:b/>
        </w:rPr>
        <w:t>1. Сведения о застройщике, техническом заказчике</w:t>
      </w:r>
    </w:p>
    <w:p w:rsidR="001A4D60" w:rsidRDefault="001A4D60"/>
    <w:tbl>
      <w:tblPr>
        <w:tblW w:w="10196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3192"/>
        <w:gridCol w:w="6244"/>
      </w:tblGrid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Фамилия, имя, отчество (при наличии)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 xml:space="preserve">Место </w:t>
            </w:r>
            <w:r>
              <w:t>жительства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Реквизиты документа, уд</w:t>
            </w:r>
            <w:r>
              <w:t>о</w:t>
            </w:r>
            <w:r>
              <w:t>стоверяющего личность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Сведения о юридическом л</w:t>
            </w:r>
            <w:r>
              <w:t>и</w:t>
            </w:r>
            <w:r>
              <w:t>це, в случае если застройщ</w:t>
            </w:r>
            <w:r>
              <w:t>и</w:t>
            </w:r>
            <w:r>
              <w:t>ком или техническим зака</w:t>
            </w:r>
            <w:r>
              <w:t>з</w:t>
            </w:r>
            <w:r>
              <w:t>чиком является юридическое лицо: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Наименование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1.2.3.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 xml:space="preserve">Государственный </w:t>
            </w:r>
            <w:r>
              <w:t>регистр</w:t>
            </w:r>
            <w:r>
              <w:t>а</w:t>
            </w:r>
            <w:r>
              <w:t>ционный номер записи о г</w:t>
            </w:r>
            <w:r>
              <w:t>о</w:t>
            </w:r>
            <w:r>
              <w:t>сударственной регистрации юридического лица в едином государственном реестре юридических лиц, 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pStyle w:val="s16"/>
            </w:pPr>
            <w:r>
              <w:t xml:space="preserve">Идентификационный номер налогоплательщика, </w:t>
            </w:r>
            <w:r>
              <w:t>за искл</w:t>
            </w:r>
            <w:r>
              <w:t>ю</w:t>
            </w:r>
            <w:r>
              <w:t>чением случая, если заявит</w:t>
            </w:r>
            <w:r>
              <w:t>е</w:t>
            </w:r>
            <w:r>
              <w:t>лем является иностранное юридическое лицо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</w:tbl>
    <w:p w:rsidR="001A4D60" w:rsidRDefault="001A4D60"/>
    <w:p w:rsidR="001A4D60" w:rsidRDefault="001A4D60"/>
    <w:p w:rsidR="001A4D60" w:rsidRDefault="00CD7214">
      <w:pPr>
        <w:jc w:val="center"/>
      </w:pPr>
      <w:r>
        <w:rPr>
          <w:b/>
        </w:rPr>
        <w:t>2. Сведения о земельном участке</w:t>
      </w:r>
    </w:p>
    <w:p w:rsidR="001A4D60" w:rsidRDefault="001A4D60"/>
    <w:tbl>
      <w:tblPr>
        <w:tblW w:w="10196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3192"/>
        <w:gridCol w:w="6244"/>
      </w:tblGrid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Кадастровый номер земел</w:t>
            </w:r>
            <w:r>
              <w:t>ь</w:t>
            </w:r>
            <w:r>
              <w:t>ного участка (при наличии)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lastRenderedPageBreak/>
              <w:t>2.2.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Адрес или описание мест</w:t>
            </w:r>
            <w:r>
              <w:t>о</w:t>
            </w:r>
            <w:r>
              <w:t>положения земельного учас</w:t>
            </w:r>
            <w:r>
              <w:t>т</w:t>
            </w:r>
            <w:r>
              <w:t>ка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2.3.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 xml:space="preserve">Сведения о праве </w:t>
            </w:r>
            <w:r>
              <w:t>застройщ</w:t>
            </w:r>
            <w:r>
              <w:t>и</w:t>
            </w:r>
            <w:r>
              <w:t>ка на земельный участок (правоустанавливающие д</w:t>
            </w:r>
            <w:r>
              <w:t>о</w:t>
            </w:r>
            <w:r>
              <w:t>кументы)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  <w:tr w:rsidR="001A4D60">
        <w:trPr>
          <w:cantSplit/>
          <w:trHeight w:val="2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CD7214">
            <w:pPr>
              <w:ind w:left="57" w:right="57"/>
            </w:pPr>
            <w:r>
              <w:t>Сведения о наличии прав иных лиц на земельный уч</w:t>
            </w:r>
            <w:r>
              <w:t>а</w:t>
            </w:r>
            <w:r>
              <w:t>сток (при наличии таких лиц)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D60" w:rsidRDefault="001A4D60">
            <w:pPr>
              <w:ind w:left="57" w:right="57"/>
            </w:pPr>
          </w:p>
        </w:tc>
      </w:tr>
    </w:tbl>
    <w:p w:rsidR="001A4D60" w:rsidRDefault="001A4D60"/>
    <w:p w:rsidR="001A4D60" w:rsidRDefault="001A4D60"/>
    <w:tbl>
      <w:tblPr>
        <w:tblW w:w="10205" w:type="dxa"/>
        <w:tblCellMar>
          <w:left w:w="0" w:type="dxa"/>
          <w:right w:w="0" w:type="dxa"/>
        </w:tblCellMar>
        <w:tblLook w:val="0000"/>
      </w:tblPr>
      <w:tblGrid>
        <w:gridCol w:w="5246"/>
        <w:gridCol w:w="208"/>
        <w:gridCol w:w="282"/>
        <w:gridCol w:w="223"/>
        <w:gridCol w:w="1737"/>
        <w:gridCol w:w="139"/>
        <w:gridCol w:w="378"/>
        <w:gridCol w:w="491"/>
        <w:gridCol w:w="294"/>
        <w:gridCol w:w="1207"/>
      </w:tblGrid>
      <w:tr w:rsidR="001A4D60">
        <w:trPr>
          <w:trHeight w:val="240"/>
        </w:trPr>
        <w:tc>
          <w:tcPr>
            <w:tcW w:w="7695" w:type="dxa"/>
            <w:gridSpan w:val="5"/>
            <w:shd w:val="clear" w:color="auto" w:fill="auto"/>
            <w:vAlign w:val="bottom"/>
          </w:tcPr>
          <w:p w:rsidR="001A4D60" w:rsidRDefault="00CD7214">
            <w:r>
              <w:rPr>
                <w:b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</w:tr>
      <w:tr w:rsidR="001A4D60">
        <w:trPr>
          <w:trHeight w:val="240"/>
        </w:trPr>
        <w:tc>
          <w:tcPr>
            <w:tcW w:w="54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  <w:tc>
          <w:tcPr>
            <w:tcW w:w="4750" w:type="dxa"/>
            <w:gridSpan w:val="8"/>
            <w:shd w:val="clear" w:color="auto" w:fill="auto"/>
            <w:vAlign w:val="bottom"/>
          </w:tcPr>
          <w:p w:rsidR="001A4D60" w:rsidRDefault="00CD7214">
            <w:pPr>
              <w:jc w:val="right"/>
            </w:pPr>
            <w:r>
              <w:rPr>
                <w:b/>
              </w:rPr>
              <w:t xml:space="preserve">, указанного в уведомлении о </w:t>
            </w:r>
            <w:r>
              <w:rPr>
                <w:b/>
              </w:rPr>
              <w:t>планируемом</w:t>
            </w:r>
          </w:p>
        </w:tc>
      </w:tr>
      <w:tr w:rsidR="001A4D60">
        <w:tc>
          <w:tcPr>
            <w:tcW w:w="5453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A4D60" w:rsidRDefault="00CD7214">
            <w:pPr>
              <w:jc w:val="center"/>
            </w:pPr>
            <w:r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50" w:type="dxa"/>
            <w:gridSpan w:val="8"/>
            <w:shd w:val="clear" w:color="auto" w:fill="auto"/>
            <w:vAlign w:val="bottom"/>
          </w:tcPr>
          <w:p w:rsidR="001A4D60" w:rsidRDefault="001A4D60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1A4D60">
        <w:trPr>
          <w:trHeight w:val="240"/>
        </w:trPr>
        <w:tc>
          <w:tcPr>
            <w:tcW w:w="5245" w:type="dxa"/>
            <w:shd w:val="clear" w:color="auto" w:fill="auto"/>
            <w:vAlign w:val="bottom"/>
          </w:tcPr>
          <w:p w:rsidR="001A4D60" w:rsidRDefault="00CD7214">
            <w:pPr>
              <w:tabs>
                <w:tab w:val="right" w:pos="5236"/>
              </w:tabs>
            </w:pPr>
            <w:r>
              <w:rPr>
                <w:b/>
              </w:rPr>
              <w:t>сносе объекта капитального строительства</w:t>
            </w:r>
            <w:r>
              <w:t xml:space="preserve"> от</w:t>
            </w:r>
            <w:r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1A4D60" w:rsidRDefault="00CD7214">
            <w: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1A4D60" w:rsidRDefault="00CD7214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/>
        </w:tc>
        <w:tc>
          <w:tcPr>
            <w:tcW w:w="294" w:type="dxa"/>
            <w:shd w:val="clear" w:color="auto" w:fill="auto"/>
            <w:vAlign w:val="bottom"/>
          </w:tcPr>
          <w:p w:rsidR="001A4D60" w:rsidRDefault="00CD7214">
            <w:pPr>
              <w:jc w:val="center"/>
            </w:pPr>
            <w:r>
              <w:t>г.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1A4D60" w:rsidRDefault="001A4D60">
            <w:pPr>
              <w:spacing w:after="200" w:line="276" w:lineRule="auto"/>
            </w:pPr>
          </w:p>
        </w:tc>
      </w:tr>
      <w:tr w:rsidR="001A4D60">
        <w:tc>
          <w:tcPr>
            <w:tcW w:w="5244" w:type="dxa"/>
            <w:shd w:val="clear" w:color="auto" w:fill="auto"/>
            <w:vAlign w:val="bottom"/>
          </w:tcPr>
          <w:p w:rsidR="001A4D60" w:rsidRDefault="001A4D60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shd w:val="clear" w:color="auto" w:fill="auto"/>
            <w:vAlign w:val="bottom"/>
          </w:tcPr>
          <w:p w:rsidR="001A4D60" w:rsidRDefault="00CD7214">
            <w:pPr>
              <w:jc w:val="center"/>
            </w:pPr>
            <w:r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1A4D60" w:rsidRDefault="001A4D60">
            <w:pPr>
              <w:rPr>
                <w:sz w:val="14"/>
                <w:szCs w:val="14"/>
              </w:rPr>
            </w:pPr>
          </w:p>
        </w:tc>
        <w:tc>
          <w:tcPr>
            <w:tcW w:w="1207" w:type="dxa"/>
            <w:shd w:val="clear" w:color="auto" w:fill="auto"/>
            <w:vAlign w:val="bottom"/>
          </w:tcPr>
          <w:p w:rsidR="001A4D60" w:rsidRDefault="001A4D60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</w:tbl>
    <w:p w:rsidR="001A4D60" w:rsidRDefault="001A4D60"/>
    <w:tbl>
      <w:tblPr>
        <w:tblW w:w="10191" w:type="dxa"/>
        <w:tblInd w:w="14" w:type="dxa"/>
        <w:tblCellMar>
          <w:left w:w="0" w:type="dxa"/>
          <w:right w:w="0" w:type="dxa"/>
        </w:tblCellMar>
        <w:tblLook w:val="0000"/>
      </w:tblPr>
      <w:tblGrid>
        <w:gridCol w:w="6327"/>
        <w:gridCol w:w="3864"/>
      </w:tblGrid>
      <w:tr w:rsidR="001A4D60">
        <w:trPr>
          <w:trHeight w:val="240"/>
        </w:trPr>
        <w:tc>
          <w:tcPr>
            <w:tcW w:w="6326" w:type="dxa"/>
            <w:shd w:val="clear" w:color="auto" w:fill="auto"/>
            <w:vAlign w:val="bottom"/>
          </w:tcPr>
          <w:p w:rsidR="001A4D60" w:rsidRDefault="00CD7214">
            <w:r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</w:tr>
      <w:tr w:rsidR="001A4D60">
        <w:trPr>
          <w:trHeight w:val="240"/>
        </w:trPr>
        <w:tc>
          <w:tcPr>
            <w:tcW w:w="101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</w:tr>
    </w:tbl>
    <w:p w:rsidR="001A4D60" w:rsidRDefault="001A4D60"/>
    <w:tbl>
      <w:tblPr>
        <w:tblW w:w="10191" w:type="dxa"/>
        <w:tblInd w:w="14" w:type="dxa"/>
        <w:tblCellMar>
          <w:left w:w="0" w:type="dxa"/>
          <w:right w:w="0" w:type="dxa"/>
        </w:tblCellMar>
        <w:tblLook w:val="0000"/>
      </w:tblPr>
      <w:tblGrid>
        <w:gridCol w:w="3079"/>
        <w:gridCol w:w="7112"/>
      </w:tblGrid>
      <w:tr w:rsidR="001A4D60">
        <w:trPr>
          <w:trHeight w:val="240"/>
        </w:trPr>
        <w:tc>
          <w:tcPr>
            <w:tcW w:w="3079" w:type="dxa"/>
            <w:shd w:val="clear" w:color="auto" w:fill="auto"/>
            <w:vAlign w:val="bottom"/>
          </w:tcPr>
          <w:p w:rsidR="001A4D60" w:rsidRDefault="00CD7214">
            <w:r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</w:tr>
      <w:tr w:rsidR="001A4D60">
        <w:trPr>
          <w:trHeight w:val="240"/>
        </w:trPr>
        <w:tc>
          <w:tcPr>
            <w:tcW w:w="101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</w:tr>
      <w:tr w:rsidR="001A4D60">
        <w:tc>
          <w:tcPr>
            <w:tcW w:w="1019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A4D60" w:rsidRDefault="00CD7214">
            <w:pPr>
              <w:jc w:val="center"/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1A4D60" w:rsidRDefault="00CD7214">
      <w:pPr>
        <w:jc w:val="both"/>
      </w:pPr>
      <w:r>
        <w:t>даю согласие на обработку персональных данных (в случае если застройщиком является физич</w:t>
      </w:r>
      <w:r>
        <w:t>е</w:t>
      </w:r>
      <w:r>
        <w:t>ское лицо).</w:t>
      </w:r>
    </w:p>
    <w:p w:rsidR="001A4D60" w:rsidRDefault="001A4D60"/>
    <w:p w:rsidR="001A4D60" w:rsidRDefault="001A4D60"/>
    <w:p w:rsidR="001A4D60" w:rsidRDefault="001A4D60"/>
    <w:tbl>
      <w:tblPr>
        <w:tblW w:w="10205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200"/>
        <w:gridCol w:w="210"/>
        <w:gridCol w:w="1385"/>
        <w:gridCol w:w="210"/>
        <w:gridCol w:w="4200"/>
      </w:tblGrid>
      <w:tr w:rsidR="001A4D60">
        <w:trPr>
          <w:trHeight w:val="240"/>
        </w:trPr>
        <w:tc>
          <w:tcPr>
            <w:tcW w:w="42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4D60" w:rsidRDefault="001A4D60">
            <w:pPr>
              <w:jc w:val="center"/>
            </w:pPr>
          </w:p>
        </w:tc>
      </w:tr>
      <w:tr w:rsidR="001A4D60">
        <w:tc>
          <w:tcPr>
            <w:tcW w:w="42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A4D60" w:rsidRDefault="00CD7214">
            <w:pPr>
              <w:jc w:val="center"/>
            </w:pPr>
            <w:r>
              <w:rPr>
                <w:sz w:val="14"/>
                <w:szCs w:val="14"/>
              </w:rPr>
              <w:t>(должность, в случае, если застройщиком или</w:t>
            </w:r>
          </w:p>
          <w:p w:rsidR="001A4D60" w:rsidRDefault="00CD7214">
            <w:pPr>
              <w:jc w:val="center"/>
            </w:pPr>
            <w:r>
              <w:rPr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1A4D60" w:rsidRDefault="001A4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000000"/>
            </w:tcBorders>
            <w:shd w:val="clear" w:color="auto" w:fill="auto"/>
          </w:tcPr>
          <w:p w:rsidR="001A4D60" w:rsidRDefault="00CD7214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1A4D60" w:rsidRDefault="001A4D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000000"/>
            </w:tcBorders>
            <w:shd w:val="clear" w:color="auto" w:fill="auto"/>
          </w:tcPr>
          <w:p w:rsidR="001A4D60" w:rsidRDefault="00CD7214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A4D60" w:rsidRDefault="00CD7214">
      <w:pPr>
        <w:ind w:right="6005"/>
        <w:jc w:val="center"/>
      </w:pPr>
      <w:r>
        <w:t>М. П.</w:t>
      </w:r>
    </w:p>
    <w:p w:rsidR="001A4D60" w:rsidRDefault="00CD7214">
      <w:pPr>
        <w:ind w:right="6005"/>
        <w:jc w:val="center"/>
      </w:pPr>
      <w:r>
        <w:rPr>
          <w:sz w:val="16"/>
          <w:szCs w:val="16"/>
        </w:rPr>
        <w:t>(при наличии)</w:t>
      </w:r>
    </w:p>
    <w:p w:rsidR="001A4D60" w:rsidRDefault="001A4D60"/>
    <w:sectPr w:rsidR="001A4D60" w:rsidSect="001A4D60">
      <w:pgSz w:w="11906" w:h="16838"/>
      <w:pgMar w:top="851" w:right="567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14" w:rsidRDefault="00CD7214" w:rsidP="001A4D60">
      <w:r>
        <w:separator/>
      </w:r>
    </w:p>
  </w:endnote>
  <w:endnote w:type="continuationSeparator" w:id="1">
    <w:p w:rsidR="00CD7214" w:rsidRDefault="00CD7214" w:rsidP="001A4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14" w:rsidRDefault="00CD7214" w:rsidP="001A4D60">
      <w:r>
        <w:separator/>
      </w:r>
    </w:p>
  </w:footnote>
  <w:footnote w:type="continuationSeparator" w:id="1">
    <w:p w:rsidR="00CD7214" w:rsidRDefault="00CD7214" w:rsidP="001A4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D60"/>
    <w:rsid w:val="001A4D60"/>
    <w:rsid w:val="00CD7214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60"/>
    <w:rPr>
      <w:rFonts w:ascii="Times New Roman" w:eastAsia="Courier New" w:hAnsi="Times New Roman" w:cs="Times New Roman"/>
      <w:sz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A4D6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1">
    <w:name w:val="Заголовок 1 Знак"/>
    <w:basedOn w:val="a0"/>
    <w:qFormat/>
    <w:rsid w:val="001A4D6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qFormat/>
    <w:rsid w:val="001A4D60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qFormat/>
    <w:rsid w:val="001A4D60"/>
    <w:rPr>
      <w:rFonts w:cs="Times New Roman"/>
      <w:sz w:val="24"/>
      <w:szCs w:val="24"/>
    </w:rPr>
  </w:style>
  <w:style w:type="character" w:customStyle="1" w:styleId="a5">
    <w:name w:val="Цветовое выделение"/>
    <w:qFormat/>
    <w:rsid w:val="001A4D60"/>
    <w:rPr>
      <w:b/>
      <w:color w:val="000080"/>
    </w:rPr>
  </w:style>
  <w:style w:type="character" w:customStyle="1" w:styleId="a6">
    <w:name w:val="Гипертекстовая ссылка"/>
    <w:basedOn w:val="a5"/>
    <w:qFormat/>
    <w:rsid w:val="001A4D60"/>
    <w:rPr>
      <w:rFonts w:cs="Times New Roman"/>
      <w:b/>
      <w:color w:val="008000"/>
    </w:rPr>
  </w:style>
  <w:style w:type="character" w:customStyle="1" w:styleId="InternetLink">
    <w:name w:val="Internet Link"/>
    <w:basedOn w:val="a0"/>
    <w:rsid w:val="001A4D60"/>
    <w:rPr>
      <w:rFonts w:cs="Times New Roman"/>
      <w:color w:val="0000FF"/>
      <w:u w:val="single"/>
    </w:rPr>
  </w:style>
  <w:style w:type="character" w:customStyle="1" w:styleId="a7">
    <w:name w:val="Текст сноски Знак"/>
    <w:basedOn w:val="a0"/>
    <w:qFormat/>
    <w:rsid w:val="001A4D60"/>
    <w:rPr>
      <w:rFonts w:cs="Times New Roman"/>
      <w:sz w:val="20"/>
      <w:szCs w:val="20"/>
    </w:rPr>
  </w:style>
  <w:style w:type="character" w:customStyle="1" w:styleId="FootnoteCharacters">
    <w:name w:val="Footnote Characters"/>
    <w:basedOn w:val="a0"/>
    <w:qFormat/>
    <w:rsid w:val="001A4D60"/>
    <w:rPr>
      <w:rFonts w:cs="Times New Roman"/>
      <w:vertAlign w:val="superscript"/>
    </w:rPr>
  </w:style>
  <w:style w:type="character" w:customStyle="1" w:styleId="FootnoteAnchor">
    <w:name w:val="Footnote Anchor"/>
    <w:rsid w:val="001A4D60"/>
    <w:rPr>
      <w:rFonts w:cs="Times New Roman"/>
      <w:vertAlign w:val="superscript"/>
    </w:rPr>
  </w:style>
  <w:style w:type="character" w:customStyle="1" w:styleId="a8">
    <w:name w:val="Продолжение ссылки"/>
    <w:qFormat/>
    <w:rsid w:val="001A4D60"/>
  </w:style>
  <w:style w:type="paragraph" w:customStyle="1" w:styleId="Heading">
    <w:name w:val="Heading"/>
    <w:basedOn w:val="a"/>
    <w:next w:val="a9"/>
    <w:qFormat/>
    <w:rsid w:val="001A4D60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9">
    <w:name w:val="Body Text"/>
    <w:basedOn w:val="a"/>
    <w:rsid w:val="001A4D60"/>
    <w:pPr>
      <w:spacing w:after="140" w:line="276" w:lineRule="auto"/>
    </w:pPr>
  </w:style>
  <w:style w:type="paragraph" w:styleId="aa">
    <w:name w:val="List"/>
    <w:basedOn w:val="a9"/>
    <w:rsid w:val="001A4D60"/>
    <w:rPr>
      <w:rFonts w:cs="Noto Sans Devanagari"/>
    </w:rPr>
  </w:style>
  <w:style w:type="paragraph" w:customStyle="1" w:styleId="Caption">
    <w:name w:val="Caption"/>
    <w:basedOn w:val="a"/>
    <w:qFormat/>
    <w:rsid w:val="001A4D60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1A4D60"/>
    <w:pPr>
      <w:suppressLineNumbers/>
    </w:pPr>
    <w:rPr>
      <w:rFonts w:cs="Noto Sans Devanagari"/>
    </w:rPr>
  </w:style>
  <w:style w:type="paragraph" w:customStyle="1" w:styleId="DocumentMap">
    <w:name w:val="DocumentMap"/>
    <w:qFormat/>
    <w:rsid w:val="001A4D60"/>
    <w:pPr>
      <w:spacing w:after="200" w:line="276" w:lineRule="auto"/>
    </w:pPr>
    <w:rPr>
      <w:rFonts w:ascii="Times New Roman" w:eastAsia="Courier New" w:hAnsi="Times New Roman" w:cs="Times New Roman"/>
      <w:sz w:val="22"/>
      <w:szCs w:val="22"/>
      <w:lang w:val="ru-RU" w:eastAsia="ru-RU" w:bidi="ar-SA"/>
    </w:rPr>
  </w:style>
  <w:style w:type="paragraph" w:customStyle="1" w:styleId="Header">
    <w:name w:val="Header"/>
    <w:basedOn w:val="a"/>
    <w:rsid w:val="001A4D6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A4D60"/>
    <w:pPr>
      <w:tabs>
        <w:tab w:val="center" w:pos="4677"/>
        <w:tab w:val="right" w:pos="9355"/>
      </w:tabs>
    </w:pPr>
  </w:style>
  <w:style w:type="paragraph" w:customStyle="1" w:styleId="ab">
    <w:name w:val="Таблицы (моноширинный)"/>
    <w:basedOn w:val="a"/>
    <w:qFormat/>
    <w:rsid w:val="001A4D60"/>
    <w:pPr>
      <w:jc w:val="both"/>
    </w:pPr>
    <w:rPr>
      <w:rFonts w:ascii="Courier New" w:hAnsi="Courier New" w:cs="Courier New"/>
    </w:rPr>
  </w:style>
  <w:style w:type="paragraph" w:customStyle="1" w:styleId="10">
    <w:name w:val="Сетка таблицы1"/>
    <w:basedOn w:val="DocumentMap"/>
    <w:qFormat/>
    <w:rsid w:val="001A4D60"/>
    <w:rPr>
      <w:sz w:val="20"/>
      <w:szCs w:val="20"/>
    </w:rPr>
  </w:style>
  <w:style w:type="paragraph" w:customStyle="1" w:styleId="FootnoteText">
    <w:name w:val="Footnote Text"/>
    <w:basedOn w:val="a"/>
    <w:rsid w:val="001A4D60"/>
    <w:rPr>
      <w:sz w:val="20"/>
      <w:szCs w:val="20"/>
    </w:rPr>
  </w:style>
  <w:style w:type="paragraph" w:customStyle="1" w:styleId="ac">
    <w:name w:val="Комментарий"/>
    <w:basedOn w:val="a"/>
    <w:qFormat/>
    <w:rsid w:val="001A4D60"/>
    <w:pPr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6">
    <w:name w:val="s_16"/>
    <w:basedOn w:val="a"/>
    <w:qFormat/>
    <w:rsid w:val="001A4D60"/>
    <w:pPr>
      <w:spacing w:beforeAutospacing="1" w:afterAutospacing="1"/>
    </w:pPr>
  </w:style>
  <w:style w:type="paragraph" w:styleId="ad">
    <w:name w:val="header"/>
    <w:basedOn w:val="a"/>
    <w:link w:val="11"/>
    <w:uiPriority w:val="99"/>
    <w:semiHidden/>
    <w:unhideWhenUsed/>
    <w:rsid w:val="00FF4A8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d"/>
    <w:uiPriority w:val="99"/>
    <w:semiHidden/>
    <w:rsid w:val="00FF4A8F"/>
    <w:rPr>
      <w:rFonts w:ascii="Times New Roman" w:eastAsia="Courier New" w:hAnsi="Times New Roman" w:cs="Times New Roman"/>
      <w:sz w:val="24"/>
      <w:lang w:val="ru-RU" w:eastAsia="ru-RU" w:bidi="ar-SA"/>
    </w:rPr>
  </w:style>
  <w:style w:type="paragraph" w:styleId="ae">
    <w:name w:val="footer"/>
    <w:basedOn w:val="a"/>
    <w:link w:val="12"/>
    <w:uiPriority w:val="99"/>
    <w:semiHidden/>
    <w:unhideWhenUsed/>
    <w:rsid w:val="00FF4A8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e"/>
    <w:uiPriority w:val="99"/>
    <w:semiHidden/>
    <w:rsid w:val="00FF4A8F"/>
    <w:rPr>
      <w:rFonts w:ascii="Times New Roman" w:eastAsia="Courier New" w:hAnsi="Times New Roman"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1987</Characters>
  <Application>Microsoft Office Word</Application>
  <DocSecurity>0</DocSecurity>
  <Lines>16</Lines>
  <Paragraphs>4</Paragraphs>
  <ScaleCrop>false</ScaleCrop>
  <Company>garant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Ратт Данил Владимирович</cp:lastModifiedBy>
  <cp:revision>188</cp:revision>
  <cp:lastPrinted>2013-05-29T13:53:00Z</cp:lastPrinted>
  <dcterms:created xsi:type="dcterms:W3CDTF">2012-07-02T14:27:00Z</dcterms:created>
  <dcterms:modified xsi:type="dcterms:W3CDTF">2020-06-04T09:56:00Z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garant</vt:lpwstr>
  </property>
  <property fmtid="{D5CDD505-2E9C-101B-9397-08002B2CF9AE}" pid="3" name="Operator">
    <vt:lpwstr>Татьяна Михайлова</vt:lpwstr>
  </property>
</Properties>
</file>