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120"/>
        <w:gridCol w:w="305"/>
        <w:gridCol w:w="8256"/>
        <w:gridCol w:w="391"/>
        <w:gridCol w:w="1843"/>
        <w:gridCol w:w="460"/>
        <w:gridCol w:w="1318"/>
      </w:tblGrid>
      <w:tr w:rsidR="008557FE" w:rsidRPr="008557FE" w:rsidTr="008557FE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557FE" w:rsidRPr="008557FE" w:rsidTr="008557FE">
        <w:trPr>
          <w:trHeight w:val="4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Доходы  бюджета  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Калтанского</w:t>
            </w:r>
            <w:proofErr w:type="spellEnd"/>
            <w:r w:rsidRPr="008557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городского округа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557FE" w:rsidRPr="008557FE" w:rsidTr="008557FE">
        <w:trPr>
          <w:trHeight w:val="315"/>
        </w:trPr>
        <w:tc>
          <w:tcPr>
            <w:tcW w:w="1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кодам видов доходов, подвидов доходов, классификации операций сектора государственного управления, 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относящихся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доходам бюджета города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8557FE" w:rsidRPr="008557FE" w:rsidTr="008557FE">
        <w:trPr>
          <w:trHeight w:val="39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57FE" w:rsidRPr="008557FE" w:rsidTr="008557FE">
        <w:trPr>
          <w:trHeight w:val="255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классифиикации</w:t>
            </w:r>
            <w:proofErr w:type="spellEnd"/>
          </w:p>
        </w:tc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lang w:eastAsia="ru-RU"/>
              </w:rPr>
              <w:t>бюджетные  ассигнования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  </w:t>
            </w:r>
          </w:p>
        </w:tc>
      </w:tr>
      <w:tr w:rsidR="008557FE" w:rsidRPr="008557FE" w:rsidTr="008557FE">
        <w:trPr>
          <w:trHeight w:val="63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255 926,0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255 694,2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121 000,0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122 487,4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121 000,0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122 487,4</w:t>
            </w:r>
          </w:p>
        </w:tc>
      </w:tr>
      <w:tr w:rsidR="008557FE" w:rsidRPr="008557FE" w:rsidTr="008557FE">
        <w:trPr>
          <w:trHeight w:val="8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120 315,0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121 801,1</w:t>
            </w:r>
          </w:p>
        </w:tc>
      </w:tr>
      <w:tr w:rsidR="008557FE" w:rsidRPr="008557FE" w:rsidTr="008557FE">
        <w:trPr>
          <w:trHeight w:val="10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</w:t>
            </w:r>
          </w:p>
        </w:tc>
      </w:tr>
      <w:tr w:rsidR="008557FE" w:rsidRPr="008557FE" w:rsidTr="008557FE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</w:t>
            </w:r>
            <w:bookmarkStart w:id="0" w:name="_GoBack"/>
            <w:bookmarkEnd w:id="0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3 122,0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3 025,7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</w:t>
            </w:r>
          </w:p>
        </w:tc>
      </w:tr>
      <w:tr w:rsidR="008557FE" w:rsidRPr="008557FE" w:rsidTr="008557FE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1 956,3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10 659,0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10 363,0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 налог  на  вмененный  доход 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10 303,1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 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557FE" w:rsidRPr="008557FE" w:rsidTr="008557FE">
        <w:trPr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 сельскохозяйственный 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557FE" w:rsidRPr="008557FE" w:rsidTr="008557FE">
        <w:trPr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 сельскохозяйственный  налог (за  налоговые  периоды,  истекшие  до 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3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 связи  с  применением  патентной  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состемы</w:t>
            </w:r>
            <w:proofErr w:type="spellEnd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26 603,5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25 692,5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 физических 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 налог  с 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 налог  с  физических 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24 294,5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1 06 06010 00 0000 110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1 06 06012 04 0000 110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1 06 06020 00 0000 110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23 583,5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1 06 06022 04 0000 110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23 583,5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3 577,8</w:t>
            </w:r>
          </w:p>
        </w:tc>
      </w:tr>
      <w:tr w:rsidR="008557FE" w:rsidRPr="008557FE" w:rsidTr="008557FE">
        <w:trPr>
          <w:trHeight w:val="3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 пошлина по  делам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рассматриваемым  в  судах  общей  юрисдикции , мировыми 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3 577,8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 исключением государственной  пошлины  по  делам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рассматриваемым  Верховным  судом  Российской 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3 577,8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71 012,5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70 615,0</w:t>
            </w:r>
          </w:p>
        </w:tc>
      </w:tr>
      <w:tr w:rsidR="008557FE" w:rsidRPr="008557FE" w:rsidTr="008557FE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71 012,5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70 615,0</w:t>
            </w:r>
          </w:p>
        </w:tc>
      </w:tr>
      <w:tr w:rsidR="008557FE" w:rsidRPr="008557FE" w:rsidTr="008557FE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43 134,5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42 736,3</w:t>
            </w:r>
          </w:p>
        </w:tc>
      </w:tr>
      <w:tr w:rsidR="008557FE" w:rsidRPr="008557FE" w:rsidTr="008557FE">
        <w:trPr>
          <w:trHeight w:val="8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43 134,5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42 736,3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43 134,5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42 736,3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 исключением  имущества  автономных 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органов управления  городских  округов  и созданных ими учреждений (за  исключением  имущества  муниципальных  автономных 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26 647,3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 от  эксплуатации  и  использования  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автомобильных 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1 11 09034 04 0000 120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 от  эксплуатации  и  использования  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автомобильных  дорог,  находящихся  в  собственности  городских 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1 004,4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1 11 09040 00 0000 120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8 474,3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4 441,0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2 929,8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 ОТ  ПРОДАЖИ  МАТЕРИАЛЬНЫХ  И 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4 994,5</w:t>
            </w:r>
          </w:p>
        </w:tc>
      </w:tr>
      <w:tr w:rsidR="008557FE" w:rsidRPr="008557FE" w:rsidTr="008557FE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1 396,4</w:t>
            </w:r>
          </w:p>
        </w:tc>
      </w:tr>
      <w:tr w:rsidR="008557FE" w:rsidRPr="008557FE" w:rsidTr="008557FE">
        <w:trPr>
          <w:trHeight w:val="6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1 14 06012 04 0000 420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3 598,1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3 539,0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1 16 03000 00 0000 140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134, 135, 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</w:t>
            </w: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-19,4</w:t>
            </w:r>
          </w:p>
        </w:tc>
      </w:tr>
      <w:tr w:rsidR="008557FE" w:rsidRPr="008557FE" w:rsidTr="008557FE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1 16 06000 01 0000 140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1 16 23041 04 0000 140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1 16 25010 04 0000 140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57FE" w:rsidRPr="008557FE" w:rsidTr="008557FE">
        <w:trPr>
          <w:trHeight w:val="4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1 16 25050 04 0000 140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 в  области  охраны  окружающей 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557FE" w:rsidRPr="008557FE" w:rsidTr="008557FE">
        <w:trPr>
          <w:trHeight w:val="3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8557FE" w:rsidRPr="008557FE" w:rsidTr="008557FE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1 16 28000 01 0000 140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1 16 30013 01 0000 140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1 16 300030 01 0000 140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денежные  взыскания (штрафы) за  правонарушения  в  области  дорожного 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1 16 430000 01 0000 140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 взыскания (штрафы) за нарушение  законодательства  РФ об административных  правонарушениях, предусмотренных  статьей 20.25 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Кодекаса</w:t>
            </w:r>
            <w:proofErr w:type="spellEnd"/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об административных 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1 16 51020 02 0000 140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 установленные  законами субъектов  РФ за  несоблюдение  муниципальных  правовых  актов,  зачисляемые  в  бюджеты  городских 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2 773,4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 денежных взысканий (штрафов) и иных сумм в возмещение ущерба, зачисляемые в бюджеты  городских 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2 773,4</w:t>
            </w:r>
          </w:p>
        </w:tc>
      </w:tr>
      <w:tr w:rsidR="008557FE" w:rsidRPr="008557FE" w:rsidTr="008557FE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-4,8</w:t>
            </w:r>
          </w:p>
        </w:tc>
      </w:tr>
      <w:tr w:rsidR="008557FE" w:rsidRPr="008557FE" w:rsidTr="008557FE">
        <w:trPr>
          <w:trHeight w:val="2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</w:tr>
      <w:tr w:rsidR="008557FE" w:rsidRPr="008557FE" w:rsidTr="008557FE">
        <w:trPr>
          <w:trHeight w:val="3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 неналоговые  доходы  бюджетов  городских 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842 103,8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823 641,0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840 887,8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822 423,8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2 02 01000 00 0000 000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229 643,0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229 643,0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2 02 01001 04 0000 151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229 643,0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229 643,0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108 023,2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107 768,5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2 02 02008 00 0000 151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 на  обеспечение  жильем  молодых 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328,2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2 02 02008 04 0000 151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lang w:eastAsia="ru-RU"/>
              </w:rPr>
              <w:t>Субсидии бюджетам  городских  округов  на  обеспечение  жильем  молодых 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2 02 02009 00 0000 151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на  государственную поддержку  фонда  малого  предпринимательства  и 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1 355,8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2 02 02009 04 0000 151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proofErr w:type="gram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</w:t>
            </w:r>
            <w:proofErr w:type="gramEnd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округовна</w:t>
            </w:r>
            <w:proofErr w:type="spellEnd"/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государственную поддержку  фонда  малого  предпринимательства  и 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1 355,8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2 02 02051 00 0000 151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бюджетам  на  реализацию  федеральных  целевых 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149,9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2 02 02051 04 0000 151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lang w:eastAsia="ru-RU"/>
              </w:rPr>
              <w:t>Субсидии  бюджетам  городских  округов  на  реализацию  федеральных  целевых 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2 02 02077 00 0000 151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49 979,6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2 02 02077 04 0000 151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49 979,6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2 02 02078 00 0000 151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бюджетам  на  бюджетные  инвестиции  для  модернизации  объектов  в  коммунальные 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38 640,0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2 02 02078 04 0000 151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 городских  округов  на  бюджетные  инвестиции  для  модернизации  объектов  в  коммунальные 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38 640,0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2 02 02150 00 0000 151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4 614,0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2 02 02150 04 0000 151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4 614,0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2 02 02999 00 0000 151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12 955,7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12 701,0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12 955,7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12 701,0</w:t>
            </w:r>
          </w:p>
        </w:tc>
      </w:tr>
      <w:tr w:rsidR="008557FE" w:rsidRPr="008557FE" w:rsidTr="008557FE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452 446,9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435 350,4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2 02 03001 00 0000 151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 на  оплату 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13 568,1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2 02 03001 04 0000 151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13 568,1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2 02 03004 00 0000 151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1 947,9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2 02 03004 04 0000 151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1 947,9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2 02 03010 00 0000 151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2 02 03010 04 0000 151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перевозку 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2 02 03012 00 0000 151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2 02 03012 04 0000 151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 городских  округов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2 02 03013 00 0000 151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2 225,3</w:t>
            </w:r>
          </w:p>
        </w:tc>
      </w:tr>
      <w:tr w:rsidR="008557FE" w:rsidRPr="008557FE" w:rsidTr="008557FE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2 02 03013 04 0000 151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2 225,3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1 557,1</w:t>
            </w:r>
          </w:p>
        </w:tc>
      </w:tr>
      <w:tr w:rsidR="008557FE" w:rsidRPr="008557FE" w:rsidTr="008557FE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1 557,1</w:t>
            </w:r>
          </w:p>
        </w:tc>
      </w:tr>
      <w:tr w:rsidR="008557FE" w:rsidRPr="008557FE" w:rsidTr="008557FE">
        <w:trPr>
          <w:trHeight w:val="4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 на  выплату  единовременного  пособия  при  всех  формах  устройства  детей,  лишенных  родительского  попечения,  в 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8557FE" w:rsidRPr="008557FE" w:rsidTr="008557FE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 городских  округов  на  выплату  единовременного  пособия  при  всех  формах  устройства  детей,  лишенных  родительского  попечения,  в 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557FE" w:rsidRPr="008557FE" w:rsidTr="008557FE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2 02 03021 00 0000 151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2 02 03021 04 0000 151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6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2 02 03022 00 0000 151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4 846,3</w:t>
            </w:r>
          </w:p>
        </w:tc>
      </w:tr>
      <w:tr w:rsidR="008557FE" w:rsidRPr="008557FE" w:rsidTr="008557FE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2 02 03022 04 0000 151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4 846,3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2 02 03024 00 0000 151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местным бюджетам  на  выполнение  передаваемых  полномочий  субъектов  Российской 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374 584,2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364 191,3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 городских  округов  на  выполнение  передаваемых  полномочий  субъектов  Российской 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374 584,2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364 191,3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2 02 03026 00 0000 151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5 927,0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2 02 03026 04 0000 151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2 02 03027 00 0000 151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13 416,3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13 417,0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13 416,3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2 02 03029 00 0000 151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2 02 03029 04 0000 151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2 02 03053 00 0000 151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2 02 03053 04 0000 151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 городских  округов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</w:tr>
      <w:tr w:rsidR="008557FE" w:rsidRPr="008557FE" w:rsidTr="008557FE">
        <w:trPr>
          <w:trHeight w:val="8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2 02 03090 00 0000 151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 бюджетам  на  осуществление  ежемесячной  денежной  выплаты,  назначаемой  в  случае  рождения  третьего  ребенка  или  последующих  детей  до  достижения  ребенка  возраста  трех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3 511,8</w:t>
            </w:r>
          </w:p>
        </w:tc>
      </w:tr>
      <w:tr w:rsidR="008557FE" w:rsidRPr="008557FE" w:rsidTr="008557FE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2 02 03090 04 0000 151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 городских округов  на  осуществление  ежемесячной  денежной  выплаты,  назначаемой  в  случае  рождения  третьего  ребенка  или  последующих  детей  до  достижения  ребенка  возраста  трех 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3 511,8</w:t>
            </w:r>
          </w:p>
        </w:tc>
      </w:tr>
      <w:tr w:rsidR="008557FE" w:rsidRPr="008557FE" w:rsidTr="008557FE">
        <w:trPr>
          <w:trHeight w:val="7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2 02 03119 00 0000 151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3 469,2</w:t>
            </w:r>
          </w:p>
        </w:tc>
      </w:tr>
      <w:tr w:rsidR="008557FE" w:rsidRPr="008557FE" w:rsidTr="008557FE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2 02 03119 04 0000 151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3 469,2</w:t>
            </w:r>
          </w:p>
        </w:tc>
      </w:tr>
      <w:tr w:rsidR="008557FE" w:rsidRPr="008557FE" w:rsidTr="008557FE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2 02 03122 00 0000 151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19 943,4</w:t>
            </w:r>
          </w:p>
        </w:tc>
      </w:tr>
      <w:tr w:rsidR="008557FE" w:rsidRPr="008557FE" w:rsidTr="008557FE">
        <w:trPr>
          <w:trHeight w:val="10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2 02 03122 04 0000 151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19 943,4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50 774,7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49 661,9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2 02 04007 00 0000 151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50 724,7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49 656,5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2 02 04007 04 0000 151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50 724,7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49 656,5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2 02 04999 00 0000 151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 межбюджетные  трансферты, передаваемые 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межбюджетные  трансферты, передаваемые  бюджетам  городских 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8557FE" w:rsidRPr="008557FE" w:rsidTr="008557FE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2 07 00000 00 0000 180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 безвозмездные 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1 217,2</w:t>
            </w:r>
          </w:p>
        </w:tc>
      </w:tr>
      <w:tr w:rsidR="008557FE" w:rsidRPr="008557FE" w:rsidTr="008557FE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2 07 04050 04 0000 180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 (средства безвозмездных  поступлений  и  иной  приносящей  доход  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1 217,2</w:t>
            </w:r>
          </w:p>
        </w:tc>
      </w:tr>
      <w:tr w:rsidR="008557FE" w:rsidRPr="008557FE" w:rsidTr="008557FE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2 19 00000 00 0000 151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-7 588,9</w:t>
            </w:r>
          </w:p>
        </w:tc>
      </w:tr>
      <w:tr w:rsidR="008557FE" w:rsidRPr="008557FE" w:rsidTr="008557FE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-7 588,9</w:t>
            </w:r>
          </w:p>
        </w:tc>
      </w:tr>
      <w:tr w:rsidR="008557FE" w:rsidRPr="008557FE" w:rsidTr="008557FE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ДОХОДОВ: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7FE" w:rsidRPr="008557FE" w:rsidRDefault="008557FE" w:rsidP="00855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1 098 029,8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FE" w:rsidRPr="008557FE" w:rsidRDefault="008557FE" w:rsidP="0085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1 071 746,3</w:t>
            </w:r>
          </w:p>
        </w:tc>
      </w:tr>
    </w:tbl>
    <w:p w:rsidR="008557FE" w:rsidRDefault="008557FE"/>
    <w:sectPr w:rsidR="008557FE" w:rsidSect="00855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FE"/>
    <w:rsid w:val="008557FE"/>
    <w:rsid w:val="00E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2015-04-16T02:40:00Z</dcterms:created>
  <dcterms:modified xsi:type="dcterms:W3CDTF">2015-04-16T02:46:00Z</dcterms:modified>
</cp:coreProperties>
</file>