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-17780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0"/>
          <w:sz w:val="28"/>
          <w:szCs w:val="28"/>
        </w:rPr>
        <w:t xml:space="preserve">                                                                               </w:t>
      </w:r>
    </w:p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D91D3D" w:rsidRDefault="00D91D3D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017E03" w:rsidRDefault="00017E03" w:rsidP="00017E03">
      <w:pPr>
        <w:jc w:val="center"/>
        <w:rPr>
          <w:sz w:val="32"/>
          <w:szCs w:val="32"/>
        </w:rPr>
      </w:pPr>
    </w:p>
    <w:p w:rsidR="00017E03" w:rsidRPr="00515D98" w:rsidRDefault="00CA69A3" w:rsidP="00017E03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537C93">
        <w:rPr>
          <w:sz w:val="28"/>
          <w:szCs w:val="28"/>
        </w:rPr>
        <w:t xml:space="preserve"> 17.09.</w:t>
      </w:r>
      <w:r w:rsidR="002451E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</w:t>
      </w:r>
      <w:r w:rsidR="00537C93">
        <w:rPr>
          <w:sz w:val="28"/>
          <w:szCs w:val="28"/>
        </w:rPr>
        <w:t xml:space="preserve"> № 1680</w:t>
      </w:r>
      <w:r w:rsidR="00582944">
        <w:rPr>
          <w:sz w:val="28"/>
          <w:szCs w:val="28"/>
        </w:rPr>
        <w:t>-р</w:t>
      </w:r>
    </w:p>
    <w:p w:rsidR="00017E03" w:rsidRDefault="00017E03" w:rsidP="00017E03">
      <w:pPr>
        <w:rPr>
          <w:b/>
          <w:sz w:val="28"/>
          <w:szCs w:val="28"/>
        </w:rPr>
      </w:pP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праздничных мероприятий, </w:t>
      </w: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Международному Дню пожилых людей</w:t>
      </w: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017E03" w:rsidRDefault="00017E03" w:rsidP="00017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связи с празднованием М</w:t>
      </w:r>
      <w:r w:rsidR="00E443AF">
        <w:rPr>
          <w:sz w:val="28"/>
          <w:szCs w:val="28"/>
        </w:rPr>
        <w:t>еждународного Дня пожилых людей:</w:t>
      </w:r>
    </w:p>
    <w:p w:rsidR="00017E03" w:rsidRDefault="00017E03" w:rsidP="0001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городских мероприятий, посвященных Международному Дню пожилых людей</w:t>
      </w:r>
      <w:r w:rsidR="007F5326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017E03" w:rsidRDefault="00017E03" w:rsidP="0001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582944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состав организационного комитета по подготовке и проведению городских мероприятий, посвященных Международному Дню пожилых людей</w:t>
      </w:r>
      <w:r w:rsidR="007F5326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017E03" w:rsidRDefault="00017E03" w:rsidP="0001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582944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смету расходов на подготовку и проведение городских мероприятий, посвященных Международному Дню пожилых людей</w:t>
      </w:r>
      <w:r w:rsidR="007F5326">
        <w:rPr>
          <w:sz w:val="28"/>
          <w:szCs w:val="28"/>
        </w:rPr>
        <w:t xml:space="preserve"> (приложение № 3)</w:t>
      </w:r>
      <w:r>
        <w:rPr>
          <w:sz w:val="28"/>
          <w:szCs w:val="28"/>
        </w:rPr>
        <w:t>.</w:t>
      </w: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</w:t>
      </w:r>
      <w:r w:rsidR="0024149B">
        <w:rPr>
          <w:sz w:val="28"/>
          <w:szCs w:val="28"/>
        </w:rPr>
        <w:t xml:space="preserve"> финансового управления (Чушкиной</w:t>
      </w:r>
      <w:r>
        <w:rPr>
          <w:sz w:val="28"/>
          <w:szCs w:val="28"/>
        </w:rPr>
        <w:t xml:space="preserve"> В.П.) выделить денежные средства   на подготовку и проведение городских мероприятий согласно у</w:t>
      </w:r>
      <w:r w:rsidR="00CC7C66">
        <w:rPr>
          <w:sz w:val="28"/>
          <w:szCs w:val="28"/>
        </w:rPr>
        <w:t>твержденной см</w:t>
      </w:r>
      <w:r w:rsidR="00B7542C">
        <w:rPr>
          <w:sz w:val="28"/>
          <w:szCs w:val="28"/>
        </w:rPr>
        <w:t xml:space="preserve">ете в сумме </w:t>
      </w:r>
      <w:r w:rsidR="007124A4">
        <w:rPr>
          <w:sz w:val="28"/>
          <w:szCs w:val="28"/>
        </w:rPr>
        <w:t>11</w:t>
      </w:r>
      <w:r w:rsidR="005D1287">
        <w:rPr>
          <w:sz w:val="28"/>
          <w:szCs w:val="28"/>
        </w:rPr>
        <w:t>0</w:t>
      </w:r>
      <w:r w:rsidR="007124A4">
        <w:rPr>
          <w:sz w:val="28"/>
          <w:szCs w:val="28"/>
        </w:rPr>
        <w:t xml:space="preserve"> </w:t>
      </w:r>
      <w:r w:rsidR="005D1287">
        <w:rPr>
          <w:sz w:val="28"/>
          <w:szCs w:val="28"/>
        </w:rPr>
        <w:t>8</w:t>
      </w:r>
      <w:r w:rsidR="007124A4">
        <w:rPr>
          <w:sz w:val="28"/>
          <w:szCs w:val="28"/>
        </w:rPr>
        <w:t xml:space="preserve">60 </w:t>
      </w:r>
      <w:r>
        <w:rPr>
          <w:sz w:val="28"/>
          <w:szCs w:val="28"/>
        </w:rPr>
        <w:t xml:space="preserve"> рублей</w:t>
      </w:r>
      <w:r w:rsidR="00464696">
        <w:rPr>
          <w:sz w:val="28"/>
          <w:szCs w:val="28"/>
        </w:rPr>
        <w:t xml:space="preserve"> </w:t>
      </w:r>
      <w:r w:rsidR="0024149B">
        <w:rPr>
          <w:sz w:val="28"/>
          <w:szCs w:val="28"/>
        </w:rPr>
        <w:t>(</w:t>
      </w:r>
      <w:r w:rsidR="007124A4">
        <w:rPr>
          <w:sz w:val="28"/>
          <w:szCs w:val="28"/>
        </w:rPr>
        <w:t xml:space="preserve">сто </w:t>
      </w:r>
      <w:r w:rsidR="00837956">
        <w:rPr>
          <w:sz w:val="28"/>
          <w:szCs w:val="28"/>
        </w:rPr>
        <w:t>десять</w:t>
      </w:r>
      <w:r w:rsidR="007F5326">
        <w:rPr>
          <w:sz w:val="28"/>
          <w:szCs w:val="28"/>
        </w:rPr>
        <w:t xml:space="preserve"> </w:t>
      </w:r>
      <w:r w:rsidR="00DC3F74">
        <w:rPr>
          <w:sz w:val="28"/>
          <w:szCs w:val="28"/>
        </w:rPr>
        <w:t xml:space="preserve">тысяч </w:t>
      </w:r>
      <w:r w:rsidR="00837956">
        <w:rPr>
          <w:sz w:val="28"/>
          <w:szCs w:val="28"/>
        </w:rPr>
        <w:t>восемьсот</w:t>
      </w:r>
      <w:r w:rsidR="00957D34">
        <w:rPr>
          <w:sz w:val="28"/>
          <w:szCs w:val="28"/>
        </w:rPr>
        <w:t xml:space="preserve"> шестьдесят</w:t>
      </w:r>
      <w:r w:rsidR="00464696">
        <w:rPr>
          <w:sz w:val="28"/>
          <w:szCs w:val="28"/>
        </w:rPr>
        <w:t xml:space="preserve"> рублей)</w:t>
      </w:r>
      <w:r w:rsidR="00A64EC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017E03" w:rsidRPr="00796583" w:rsidRDefault="00017E03" w:rsidP="00A64E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УСЗН </w:t>
      </w:r>
      <w:r w:rsidR="0066251E">
        <w:rPr>
          <w:sz w:val="28"/>
          <w:szCs w:val="28"/>
        </w:rPr>
        <w:t xml:space="preserve">администрации Калтанского городского округа </w:t>
      </w:r>
      <w:r>
        <w:rPr>
          <w:sz w:val="28"/>
          <w:szCs w:val="28"/>
        </w:rPr>
        <w:t>п</w:t>
      </w:r>
      <w:r w:rsidR="00CC7C66">
        <w:rPr>
          <w:sz w:val="28"/>
          <w:szCs w:val="28"/>
        </w:rPr>
        <w:t xml:space="preserve">о </w:t>
      </w:r>
      <w:r w:rsidR="00796583">
        <w:rPr>
          <w:sz w:val="28"/>
          <w:szCs w:val="28"/>
        </w:rPr>
        <w:t>муниципальной  целевой программе</w:t>
      </w:r>
      <w:r w:rsidR="00796583" w:rsidRPr="00796583">
        <w:rPr>
          <w:sz w:val="28"/>
          <w:szCs w:val="28"/>
        </w:rPr>
        <w:t xml:space="preserve">  «Социальная поддержка населения  Калтанского городского округа» на 2013-2015годы </w:t>
      </w:r>
      <w:r w:rsidR="008943EA" w:rsidRPr="00796583">
        <w:rPr>
          <w:sz w:val="28"/>
          <w:szCs w:val="28"/>
        </w:rPr>
        <w:t xml:space="preserve">в сумме </w:t>
      </w:r>
      <w:r w:rsidR="00BB072E">
        <w:rPr>
          <w:sz w:val="28"/>
          <w:szCs w:val="28"/>
        </w:rPr>
        <w:t>39 4</w:t>
      </w:r>
      <w:r w:rsidR="00610965">
        <w:rPr>
          <w:sz w:val="28"/>
          <w:szCs w:val="28"/>
        </w:rPr>
        <w:t>50</w:t>
      </w:r>
      <w:r w:rsidR="008943EA" w:rsidRPr="00796583">
        <w:rPr>
          <w:sz w:val="28"/>
          <w:szCs w:val="28"/>
        </w:rPr>
        <w:t xml:space="preserve"> рублей (</w:t>
      </w:r>
      <w:r w:rsidR="00BB072E">
        <w:rPr>
          <w:sz w:val="28"/>
          <w:szCs w:val="28"/>
        </w:rPr>
        <w:t>тридцать девять</w:t>
      </w:r>
      <w:r w:rsidR="008943EA" w:rsidRPr="00796583">
        <w:rPr>
          <w:sz w:val="28"/>
          <w:szCs w:val="28"/>
        </w:rPr>
        <w:t xml:space="preserve"> тысяч </w:t>
      </w:r>
      <w:r w:rsidR="00BB072E">
        <w:rPr>
          <w:sz w:val="28"/>
          <w:szCs w:val="28"/>
        </w:rPr>
        <w:t>четыреста</w:t>
      </w:r>
      <w:r w:rsidR="00610965">
        <w:rPr>
          <w:sz w:val="28"/>
          <w:szCs w:val="28"/>
        </w:rPr>
        <w:t xml:space="preserve"> </w:t>
      </w:r>
      <w:r w:rsidR="00796583">
        <w:rPr>
          <w:sz w:val="28"/>
          <w:szCs w:val="28"/>
        </w:rPr>
        <w:t>пять</w:t>
      </w:r>
      <w:r w:rsidR="00610965">
        <w:rPr>
          <w:sz w:val="28"/>
          <w:szCs w:val="28"/>
        </w:rPr>
        <w:t>десят</w:t>
      </w:r>
      <w:r w:rsidR="008943EA" w:rsidRPr="00796583">
        <w:rPr>
          <w:sz w:val="28"/>
          <w:szCs w:val="28"/>
        </w:rPr>
        <w:t xml:space="preserve"> рублей);</w:t>
      </w:r>
    </w:p>
    <w:p w:rsidR="0042470B" w:rsidRDefault="0024149B" w:rsidP="004247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«Управление культуры»</w:t>
      </w:r>
      <w:r w:rsidR="0066251E">
        <w:rPr>
          <w:sz w:val="28"/>
          <w:szCs w:val="28"/>
        </w:rPr>
        <w:t xml:space="preserve"> администрации Калтанского городского округа</w:t>
      </w:r>
      <w:r>
        <w:rPr>
          <w:sz w:val="28"/>
          <w:szCs w:val="28"/>
        </w:rPr>
        <w:t xml:space="preserve"> </w:t>
      </w:r>
      <w:r w:rsidR="00017E03">
        <w:rPr>
          <w:sz w:val="28"/>
          <w:szCs w:val="28"/>
        </w:rPr>
        <w:t xml:space="preserve">по </w:t>
      </w:r>
      <w:r w:rsidR="003F29E8">
        <w:rPr>
          <w:sz w:val="28"/>
          <w:szCs w:val="28"/>
        </w:rPr>
        <w:t>муниципальной</w:t>
      </w:r>
      <w:r w:rsidR="00017E03">
        <w:rPr>
          <w:sz w:val="28"/>
          <w:szCs w:val="28"/>
        </w:rPr>
        <w:t xml:space="preserve"> </w:t>
      </w:r>
      <w:r w:rsidR="0066251E">
        <w:rPr>
          <w:rFonts w:eastAsia="SimSun"/>
          <w:color w:val="000000"/>
          <w:sz w:val="28"/>
          <w:szCs w:val="28"/>
          <w:lang w:eastAsia="zh-CN"/>
        </w:rPr>
        <w:t xml:space="preserve">целевой программе </w:t>
      </w:r>
      <w:r w:rsidR="0066251E">
        <w:rPr>
          <w:sz w:val="28"/>
          <w:szCs w:val="28"/>
        </w:rPr>
        <w:t>«Культура Калтанского городского округа» на 2013 – 2015 годы</w:t>
      </w:r>
      <w:r w:rsidR="00B7542C">
        <w:rPr>
          <w:sz w:val="28"/>
          <w:szCs w:val="28"/>
        </w:rPr>
        <w:t xml:space="preserve">  в сумме </w:t>
      </w:r>
      <w:r w:rsidR="0098467C">
        <w:rPr>
          <w:sz w:val="28"/>
          <w:szCs w:val="28"/>
        </w:rPr>
        <w:t>66 410</w:t>
      </w:r>
      <w:r w:rsidR="00B7542C">
        <w:rPr>
          <w:sz w:val="28"/>
          <w:szCs w:val="28"/>
        </w:rPr>
        <w:t xml:space="preserve"> рублей (</w:t>
      </w:r>
      <w:r w:rsidR="0098467C">
        <w:rPr>
          <w:sz w:val="28"/>
          <w:szCs w:val="28"/>
        </w:rPr>
        <w:t>шестьдесят шесть</w:t>
      </w:r>
      <w:r w:rsidR="008943EA">
        <w:rPr>
          <w:sz w:val="28"/>
          <w:szCs w:val="28"/>
        </w:rPr>
        <w:t xml:space="preserve"> тысяч</w:t>
      </w:r>
      <w:r w:rsidR="003F29E8">
        <w:rPr>
          <w:sz w:val="28"/>
          <w:szCs w:val="28"/>
        </w:rPr>
        <w:t xml:space="preserve"> четыреста </w:t>
      </w:r>
      <w:r w:rsidR="0098467C">
        <w:rPr>
          <w:sz w:val="28"/>
          <w:szCs w:val="28"/>
        </w:rPr>
        <w:t>деся</w:t>
      </w:r>
      <w:r w:rsidR="003F29E8">
        <w:rPr>
          <w:sz w:val="28"/>
          <w:szCs w:val="28"/>
        </w:rPr>
        <w:t>ть</w:t>
      </w:r>
      <w:r w:rsidR="008943EA">
        <w:rPr>
          <w:sz w:val="28"/>
          <w:szCs w:val="28"/>
        </w:rPr>
        <w:t xml:space="preserve"> рублей).</w:t>
      </w:r>
    </w:p>
    <w:p w:rsidR="00624CBA" w:rsidRPr="00E9108D" w:rsidRDefault="00624CBA" w:rsidP="004247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Управление молодежной политики и спорта </w:t>
      </w:r>
      <w:r w:rsidR="00E80421">
        <w:rPr>
          <w:sz w:val="28"/>
          <w:szCs w:val="28"/>
        </w:rPr>
        <w:t xml:space="preserve">Калтанского городского округа </w:t>
      </w:r>
      <w:r w:rsidR="0066251E">
        <w:rPr>
          <w:sz w:val="28"/>
          <w:szCs w:val="28"/>
        </w:rPr>
        <w:t xml:space="preserve">в сумме </w:t>
      </w:r>
      <w:r w:rsidR="0042470B">
        <w:rPr>
          <w:sz w:val="28"/>
          <w:szCs w:val="28"/>
        </w:rPr>
        <w:t>5 000</w:t>
      </w:r>
      <w:r>
        <w:rPr>
          <w:sz w:val="28"/>
          <w:szCs w:val="28"/>
        </w:rPr>
        <w:t xml:space="preserve"> (</w:t>
      </w:r>
      <w:r w:rsidR="0042470B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тысяч) рублей по программе  </w:t>
      </w:r>
      <w:r>
        <w:rPr>
          <w:sz w:val="28"/>
          <w:szCs w:val="28"/>
        </w:rPr>
        <w:lastRenderedPageBreak/>
        <w:t>«Развитие физической культуры и спорта Калтанского городского округа на 2013-2015 годы».</w:t>
      </w:r>
    </w:p>
    <w:p w:rsidR="00017E03" w:rsidRDefault="00017E03" w:rsidP="0042470B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организаций и учреждений всех форм собственности организовать проведение торжественных мероприятий в своих учреждениях с приглашением ветеранов труда, неработающих пенсионеров, проявить особую заботу и внимание к нуждам пожилых людей.</w:t>
      </w: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в средства</w:t>
      </w:r>
      <w:r w:rsidR="0024149B">
        <w:rPr>
          <w:sz w:val="28"/>
          <w:szCs w:val="28"/>
        </w:rPr>
        <w:t>х массовой информации (</w:t>
      </w:r>
      <w:proofErr w:type="spellStart"/>
      <w:r w:rsidR="007077FC">
        <w:rPr>
          <w:sz w:val="28"/>
          <w:szCs w:val="28"/>
        </w:rPr>
        <w:t>Беспальчук</w:t>
      </w:r>
      <w:proofErr w:type="spellEnd"/>
      <w:r w:rsidR="007077FC">
        <w:rPr>
          <w:sz w:val="28"/>
          <w:szCs w:val="28"/>
        </w:rPr>
        <w:t xml:space="preserve"> В.Н</w:t>
      </w:r>
      <w:r>
        <w:rPr>
          <w:sz w:val="28"/>
          <w:szCs w:val="28"/>
        </w:rPr>
        <w:t>.) освещение материалов о заслуженных ветеранах, о ходе проведения праздничных мероприятий.</w:t>
      </w: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Контроль исполнения данного распоря</w:t>
      </w:r>
      <w:r w:rsidR="00582944">
        <w:rPr>
          <w:sz w:val="28"/>
          <w:szCs w:val="28"/>
        </w:rPr>
        <w:t>жения возложить на заместителя г</w:t>
      </w:r>
      <w:r>
        <w:rPr>
          <w:sz w:val="28"/>
          <w:szCs w:val="28"/>
        </w:rPr>
        <w:t>лавы Калтанского городского округа по социальным вопросам  А.Б. Клюеву.</w:t>
      </w: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E443AF" w:rsidP="00017E0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0A27C5">
        <w:rPr>
          <w:b/>
          <w:sz w:val="28"/>
          <w:szCs w:val="28"/>
        </w:rPr>
        <w:t>лава</w:t>
      </w:r>
      <w:r w:rsidR="00017E03">
        <w:rPr>
          <w:b/>
          <w:sz w:val="28"/>
          <w:szCs w:val="28"/>
        </w:rPr>
        <w:t xml:space="preserve"> Калтанского </w:t>
      </w:r>
    </w:p>
    <w:p w:rsidR="00017E03" w:rsidRDefault="00017E03" w:rsidP="00017E03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городского  округа                                                         </w:t>
      </w:r>
      <w:r w:rsidR="0024149B">
        <w:rPr>
          <w:b/>
          <w:sz w:val="28"/>
          <w:szCs w:val="28"/>
        </w:rPr>
        <w:t xml:space="preserve">     </w:t>
      </w:r>
      <w:r w:rsidR="000A27C5">
        <w:rPr>
          <w:b/>
          <w:sz w:val="28"/>
          <w:szCs w:val="28"/>
        </w:rPr>
        <w:t xml:space="preserve">   И.Ф. </w:t>
      </w:r>
      <w:proofErr w:type="spellStart"/>
      <w:r w:rsidR="000A27C5">
        <w:rPr>
          <w:b/>
          <w:sz w:val="28"/>
          <w:szCs w:val="28"/>
        </w:rPr>
        <w:t>Голдинов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8163DE" w:rsidRDefault="008163DE" w:rsidP="00017E03">
      <w:pPr>
        <w:rPr>
          <w:bCs/>
          <w:sz w:val="28"/>
          <w:szCs w:val="28"/>
        </w:rPr>
      </w:pPr>
    </w:p>
    <w:p w:rsidR="00017E03" w:rsidRPr="008928F7" w:rsidRDefault="008928F7" w:rsidP="008928F7">
      <w:pPr>
        <w:jc w:val="right"/>
        <w:rPr>
          <w:bCs/>
        </w:rPr>
      </w:pPr>
      <w:r w:rsidRPr="008928F7">
        <w:rPr>
          <w:bCs/>
        </w:rPr>
        <w:lastRenderedPageBreak/>
        <w:t xml:space="preserve">                          Приложение № 2</w:t>
      </w:r>
    </w:p>
    <w:p w:rsidR="00017E03" w:rsidRPr="008928F7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2"/>
          <w:szCs w:val="22"/>
        </w:rPr>
      </w:pPr>
      <w:r w:rsidRPr="008928F7">
        <w:rPr>
          <w:bCs/>
          <w:sz w:val="22"/>
          <w:szCs w:val="22"/>
        </w:rPr>
        <w:t xml:space="preserve">Утвержден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652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537C93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537C93">
        <w:rPr>
          <w:bCs/>
          <w:sz w:val="22"/>
          <w:szCs w:val="22"/>
        </w:rPr>
        <w:t xml:space="preserve">    17.09.</w:t>
      </w:r>
      <w:r>
        <w:rPr>
          <w:bCs/>
          <w:sz w:val="22"/>
          <w:szCs w:val="22"/>
        </w:rPr>
        <w:t>201</w:t>
      </w:r>
      <w:r w:rsidR="002451E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</w:t>
      </w:r>
      <w:r w:rsidR="00537C93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№</w:t>
      </w:r>
      <w:r w:rsidR="00537C93">
        <w:rPr>
          <w:bCs/>
          <w:sz w:val="22"/>
          <w:szCs w:val="22"/>
        </w:rPr>
        <w:t>1680</w:t>
      </w:r>
      <w:r w:rsidR="00586F0C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    </w:t>
      </w:r>
    </w:p>
    <w:p w:rsidR="00017E03" w:rsidRDefault="00017E03" w:rsidP="00017E03">
      <w:pPr>
        <w:jc w:val="center"/>
        <w:rPr>
          <w:b/>
          <w:bCs/>
        </w:rPr>
      </w:pP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оргкомитета по подготовке</w:t>
      </w: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проведению городских мероприятий, посвященных </w:t>
      </w: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Международному Дню пожилых людей</w:t>
      </w: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</w:p>
    <w:p w:rsidR="00017E03" w:rsidRDefault="00017E03" w:rsidP="00017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Клюева А.Б. – председ</w:t>
      </w:r>
      <w:r w:rsidR="00CC7C66">
        <w:rPr>
          <w:bCs/>
          <w:sz w:val="28"/>
          <w:szCs w:val="28"/>
        </w:rPr>
        <w:t>атель оргкомитета, заместитель Г</w:t>
      </w:r>
      <w:r>
        <w:rPr>
          <w:bCs/>
          <w:sz w:val="28"/>
          <w:szCs w:val="28"/>
        </w:rPr>
        <w:t>лавы Калтанского городского округа  по социальным вопросам;</w:t>
      </w:r>
    </w:p>
    <w:p w:rsidR="00017E03" w:rsidRDefault="00017E03" w:rsidP="00017E03">
      <w:pPr>
        <w:jc w:val="both"/>
        <w:rPr>
          <w:bCs/>
          <w:sz w:val="28"/>
          <w:szCs w:val="28"/>
        </w:rPr>
      </w:pPr>
    </w:p>
    <w:p w:rsidR="00017E03" w:rsidRDefault="00017E03" w:rsidP="00017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Куликова М.В.– заместит</w:t>
      </w:r>
      <w:r w:rsidR="007B469D">
        <w:rPr>
          <w:bCs/>
          <w:sz w:val="28"/>
          <w:szCs w:val="28"/>
        </w:rPr>
        <w:t>ель председателя, начальник УСЗН</w:t>
      </w:r>
      <w:r w:rsidR="0024149B">
        <w:rPr>
          <w:bCs/>
          <w:sz w:val="28"/>
          <w:szCs w:val="28"/>
        </w:rPr>
        <w:t xml:space="preserve"> Администрации </w:t>
      </w:r>
      <w:r w:rsidR="00CC7C66">
        <w:rPr>
          <w:bCs/>
          <w:sz w:val="28"/>
          <w:szCs w:val="28"/>
        </w:rPr>
        <w:t xml:space="preserve"> Калтанского городского округа</w:t>
      </w:r>
      <w:r>
        <w:rPr>
          <w:bCs/>
          <w:sz w:val="28"/>
          <w:szCs w:val="28"/>
        </w:rPr>
        <w:t>.</w:t>
      </w: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оргкомитета:</w:t>
      </w:r>
    </w:p>
    <w:p w:rsidR="00017E03" w:rsidRDefault="00017E03" w:rsidP="00017E03">
      <w:pPr>
        <w:rPr>
          <w:bCs/>
          <w:i/>
          <w:sz w:val="28"/>
          <w:szCs w:val="28"/>
        </w:rPr>
      </w:pP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Федорченко А.П. – начальник М</w:t>
      </w:r>
      <w:r w:rsidR="00CC7C6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 «Управление молодежной политики и спорта»;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Зубенко О.Н.  – председатель городского Совета ветеранов войны и труда (по согласованию);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Кречетова В.Н. – главный врач М</w:t>
      </w:r>
      <w:r w:rsidR="007B469D">
        <w:rPr>
          <w:bCs/>
          <w:sz w:val="28"/>
          <w:szCs w:val="28"/>
        </w:rPr>
        <w:t>Б</w:t>
      </w:r>
      <w:r w:rsidR="00025C51">
        <w:rPr>
          <w:bCs/>
          <w:sz w:val="28"/>
          <w:szCs w:val="28"/>
        </w:rPr>
        <w:t>УЗ «Центральная городская больница</w:t>
      </w:r>
      <w:r>
        <w:rPr>
          <w:bCs/>
          <w:sz w:val="28"/>
          <w:szCs w:val="28"/>
        </w:rPr>
        <w:t>»;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Меркулова М.А. – директор МКУ «Управление культуры»;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Майер В.В. – заместитель главы Калтанского городского округа по работе </w:t>
      </w:r>
      <w:r w:rsidR="00CC7C66">
        <w:rPr>
          <w:bCs/>
          <w:sz w:val="28"/>
          <w:szCs w:val="28"/>
        </w:rPr>
        <w:t xml:space="preserve">с правоохранительными органами </w:t>
      </w:r>
      <w:r>
        <w:rPr>
          <w:bCs/>
          <w:sz w:val="28"/>
          <w:szCs w:val="28"/>
        </w:rPr>
        <w:t>и военно-мобилизационной подготовке;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Сережкина</w:t>
      </w:r>
      <w:proofErr w:type="gramEnd"/>
      <w:r>
        <w:rPr>
          <w:bCs/>
          <w:sz w:val="28"/>
          <w:szCs w:val="28"/>
        </w:rPr>
        <w:t xml:space="preserve"> М.В. – начальник М</w:t>
      </w:r>
      <w:r w:rsidR="00CC7C6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 «Управление образования»;</w:t>
      </w:r>
    </w:p>
    <w:p w:rsidR="00017E03" w:rsidRDefault="008928F7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Грудьева</w:t>
      </w:r>
      <w:proofErr w:type="spellEnd"/>
      <w:r w:rsidR="00017E03">
        <w:rPr>
          <w:bCs/>
          <w:sz w:val="28"/>
          <w:szCs w:val="28"/>
        </w:rPr>
        <w:t xml:space="preserve"> О.</w:t>
      </w:r>
      <w:r>
        <w:rPr>
          <w:bCs/>
          <w:sz w:val="28"/>
          <w:szCs w:val="28"/>
        </w:rPr>
        <w:t>В</w:t>
      </w:r>
      <w:r w:rsidR="00017E03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 xml:space="preserve"> </w:t>
      </w:r>
      <w:r w:rsidR="00017E03">
        <w:rPr>
          <w:bCs/>
          <w:sz w:val="28"/>
          <w:szCs w:val="28"/>
        </w:rPr>
        <w:t xml:space="preserve">директор МКУ </w:t>
      </w:r>
      <w:r w:rsidR="00CC7C66">
        <w:rPr>
          <w:bCs/>
          <w:sz w:val="28"/>
          <w:szCs w:val="28"/>
        </w:rPr>
        <w:t>«</w:t>
      </w:r>
      <w:r w:rsidR="0024149B">
        <w:rPr>
          <w:bCs/>
          <w:sz w:val="28"/>
          <w:szCs w:val="28"/>
        </w:rPr>
        <w:t>Центр социального обслуживания</w:t>
      </w:r>
      <w:r w:rsidR="00CC7C66">
        <w:rPr>
          <w:bCs/>
          <w:sz w:val="28"/>
          <w:szCs w:val="28"/>
        </w:rPr>
        <w:t>»</w:t>
      </w:r>
      <w:r w:rsidR="00017E03">
        <w:rPr>
          <w:bCs/>
          <w:sz w:val="28"/>
          <w:szCs w:val="28"/>
        </w:rPr>
        <w:t>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Чушкина В.П. – нача</w:t>
      </w:r>
      <w:r w:rsidR="007B469D">
        <w:rPr>
          <w:bCs/>
          <w:sz w:val="28"/>
          <w:szCs w:val="28"/>
        </w:rPr>
        <w:t>льник финансового управления администрации Калтанского городского округа</w:t>
      </w:r>
      <w:r>
        <w:rPr>
          <w:bCs/>
          <w:sz w:val="28"/>
          <w:szCs w:val="28"/>
        </w:rPr>
        <w:t>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Шабалин А.А. – начальник отдел</w:t>
      </w:r>
      <w:r w:rsidR="001B029F">
        <w:rPr>
          <w:bCs/>
          <w:sz w:val="28"/>
          <w:szCs w:val="28"/>
        </w:rPr>
        <w:t>а МВД России</w:t>
      </w:r>
      <w:r>
        <w:rPr>
          <w:bCs/>
          <w:sz w:val="28"/>
          <w:szCs w:val="28"/>
        </w:rPr>
        <w:t xml:space="preserve"> по </w:t>
      </w:r>
      <w:r w:rsidR="0041759F">
        <w:rPr>
          <w:bCs/>
          <w:sz w:val="28"/>
          <w:szCs w:val="28"/>
        </w:rPr>
        <w:t>городу Калтан (по согласованию);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Николаева</w:t>
      </w:r>
      <w:r w:rsidR="007B469D">
        <w:rPr>
          <w:bCs/>
          <w:sz w:val="28"/>
          <w:szCs w:val="28"/>
        </w:rPr>
        <w:t xml:space="preserve"> М.В. – </w:t>
      </w:r>
      <w:r w:rsidR="0041759F">
        <w:rPr>
          <w:bCs/>
          <w:sz w:val="28"/>
          <w:szCs w:val="28"/>
        </w:rPr>
        <w:t>управляющий делами – руководитель аппарата;</w:t>
      </w:r>
      <w:r w:rsidR="007B469D">
        <w:rPr>
          <w:bCs/>
          <w:sz w:val="28"/>
          <w:szCs w:val="28"/>
        </w:rPr>
        <w:t xml:space="preserve"> 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Шнидорова Н.Е.</w:t>
      </w:r>
      <w:r w:rsidR="0024149B">
        <w:rPr>
          <w:bCs/>
          <w:sz w:val="28"/>
          <w:szCs w:val="28"/>
        </w:rPr>
        <w:t xml:space="preserve"> – Глава администрации с. Сарбала</w:t>
      </w:r>
      <w:r w:rsidR="0041759F">
        <w:rPr>
          <w:bCs/>
          <w:sz w:val="28"/>
          <w:szCs w:val="28"/>
        </w:rPr>
        <w:t>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B560B">
        <w:rPr>
          <w:bCs/>
          <w:sz w:val="28"/>
          <w:szCs w:val="28"/>
        </w:rPr>
        <w:t>Коровина С</w:t>
      </w:r>
      <w:r>
        <w:rPr>
          <w:bCs/>
          <w:sz w:val="28"/>
          <w:szCs w:val="28"/>
        </w:rPr>
        <w:t>.</w:t>
      </w:r>
      <w:r w:rsidR="00BB560B">
        <w:rPr>
          <w:bCs/>
          <w:sz w:val="28"/>
          <w:szCs w:val="28"/>
        </w:rPr>
        <w:t>А.</w:t>
      </w:r>
      <w:r w:rsidR="0024149B">
        <w:rPr>
          <w:bCs/>
          <w:sz w:val="28"/>
          <w:szCs w:val="28"/>
        </w:rPr>
        <w:t xml:space="preserve"> – </w:t>
      </w:r>
      <w:proofErr w:type="spellStart"/>
      <w:proofErr w:type="gramStart"/>
      <w:r w:rsidR="00BB560B">
        <w:rPr>
          <w:bCs/>
          <w:sz w:val="28"/>
          <w:szCs w:val="28"/>
        </w:rPr>
        <w:t>и.о</w:t>
      </w:r>
      <w:proofErr w:type="spellEnd"/>
      <w:r w:rsidR="00BB560B">
        <w:rPr>
          <w:bCs/>
          <w:sz w:val="28"/>
          <w:szCs w:val="28"/>
        </w:rPr>
        <w:t xml:space="preserve">. </w:t>
      </w:r>
      <w:r w:rsidR="0024149B">
        <w:rPr>
          <w:bCs/>
          <w:sz w:val="28"/>
          <w:szCs w:val="28"/>
        </w:rPr>
        <w:t>Глав</w:t>
      </w:r>
      <w:r w:rsidR="00BB560B">
        <w:rPr>
          <w:bCs/>
          <w:sz w:val="28"/>
          <w:szCs w:val="28"/>
        </w:rPr>
        <w:t>ы</w:t>
      </w:r>
      <w:proofErr w:type="gramEnd"/>
      <w:r w:rsidR="0024149B">
        <w:rPr>
          <w:bCs/>
          <w:sz w:val="28"/>
          <w:szCs w:val="28"/>
        </w:rPr>
        <w:t xml:space="preserve"> администрации п. Малиновка</w:t>
      </w:r>
      <w:r w:rsidR="0041759F">
        <w:rPr>
          <w:bCs/>
          <w:sz w:val="28"/>
          <w:szCs w:val="28"/>
        </w:rPr>
        <w:t>;</w:t>
      </w:r>
    </w:p>
    <w:p w:rsidR="00017E03" w:rsidRDefault="000457C8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17E03">
        <w:rPr>
          <w:bCs/>
          <w:sz w:val="28"/>
          <w:szCs w:val="28"/>
        </w:rPr>
        <w:t>Ягодкина О.А.</w:t>
      </w:r>
      <w:r w:rsidR="0024149B">
        <w:rPr>
          <w:bCs/>
          <w:sz w:val="28"/>
          <w:szCs w:val="28"/>
        </w:rPr>
        <w:t xml:space="preserve"> </w:t>
      </w:r>
      <w:r w:rsidR="00025C51">
        <w:rPr>
          <w:bCs/>
          <w:sz w:val="28"/>
          <w:szCs w:val="28"/>
        </w:rPr>
        <w:t>–</w:t>
      </w:r>
      <w:r w:rsidR="0024149B">
        <w:rPr>
          <w:bCs/>
          <w:sz w:val="28"/>
          <w:szCs w:val="28"/>
        </w:rPr>
        <w:t xml:space="preserve"> начальник</w:t>
      </w:r>
      <w:r w:rsidR="00025C51">
        <w:rPr>
          <w:bCs/>
          <w:sz w:val="28"/>
          <w:szCs w:val="28"/>
        </w:rPr>
        <w:t xml:space="preserve"> Управления пенсионного фонда   Российской Федерации</w:t>
      </w:r>
      <w:r w:rsidR="003A37AF">
        <w:rPr>
          <w:bCs/>
          <w:sz w:val="28"/>
          <w:szCs w:val="28"/>
        </w:rPr>
        <w:t xml:space="preserve"> (по согласованию)</w:t>
      </w:r>
      <w:r w:rsidR="0041759F">
        <w:rPr>
          <w:bCs/>
          <w:sz w:val="28"/>
          <w:szCs w:val="28"/>
        </w:rPr>
        <w:t>;</w:t>
      </w:r>
    </w:p>
    <w:p w:rsidR="008907BE" w:rsidRDefault="008907BE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Беспальчук</w:t>
      </w:r>
      <w:proofErr w:type="spellEnd"/>
      <w:r>
        <w:rPr>
          <w:bCs/>
          <w:sz w:val="28"/>
          <w:szCs w:val="28"/>
        </w:rPr>
        <w:t xml:space="preserve"> В.Н. – директор МАУ «Пресс-Центр </w:t>
      </w:r>
      <w:proofErr w:type="spellStart"/>
      <w:r>
        <w:rPr>
          <w:bCs/>
          <w:sz w:val="28"/>
          <w:szCs w:val="28"/>
        </w:rPr>
        <w:t>г.Калтан</w:t>
      </w:r>
      <w:proofErr w:type="spellEnd"/>
      <w:r>
        <w:rPr>
          <w:bCs/>
          <w:sz w:val="28"/>
          <w:szCs w:val="28"/>
        </w:rPr>
        <w:t>»</w:t>
      </w:r>
      <w:r w:rsidR="0041759F">
        <w:rPr>
          <w:bCs/>
          <w:sz w:val="28"/>
          <w:szCs w:val="28"/>
        </w:rPr>
        <w:t>;</w:t>
      </w:r>
    </w:p>
    <w:p w:rsidR="008907BE" w:rsidRDefault="008907BE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Жданов Ю.М. – депутат Совета народных депутатов Калтанского городского округа» (по согласованию).</w:t>
      </w:r>
    </w:p>
    <w:p w:rsidR="00017E03" w:rsidRDefault="00017E03" w:rsidP="00017E03">
      <w:pPr>
        <w:tabs>
          <w:tab w:val="left" w:pos="3969"/>
        </w:tabs>
        <w:ind w:left="720"/>
        <w:jc w:val="both"/>
      </w:pPr>
    </w:p>
    <w:p w:rsidR="00017E03" w:rsidRDefault="00017E03" w:rsidP="00017E03"/>
    <w:p w:rsidR="008163DE" w:rsidRDefault="008163DE" w:rsidP="00017E03"/>
    <w:p w:rsidR="008928F7" w:rsidRPr="008928F7" w:rsidRDefault="008928F7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</w:rPr>
      </w:pPr>
      <w:r w:rsidRPr="008928F7">
        <w:rPr>
          <w:bCs/>
        </w:rPr>
        <w:lastRenderedPageBreak/>
        <w:t>Приложение № 1</w:t>
      </w:r>
    </w:p>
    <w:p w:rsidR="00017E03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8"/>
          <w:szCs w:val="28"/>
        </w:rPr>
      </w:pPr>
      <w:r>
        <w:rPr>
          <w:bCs/>
          <w:sz w:val="26"/>
          <w:szCs w:val="22"/>
        </w:rPr>
        <w:tab/>
      </w:r>
      <w:r>
        <w:rPr>
          <w:bCs/>
          <w:sz w:val="22"/>
          <w:szCs w:val="22"/>
        </w:rPr>
        <w:t xml:space="preserve">Утвержден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3969"/>
        </w:tabs>
        <w:jc w:val="right"/>
        <w:rPr>
          <w:bCs/>
          <w:szCs w:val="22"/>
        </w:rPr>
      </w:pPr>
      <w:r>
        <w:rPr>
          <w:bCs/>
          <w:sz w:val="22"/>
          <w:szCs w:val="22"/>
        </w:rPr>
        <w:t xml:space="preserve">  </w:t>
      </w:r>
      <w:r w:rsidR="00537C93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537C93">
        <w:rPr>
          <w:bCs/>
          <w:sz w:val="22"/>
          <w:szCs w:val="22"/>
        </w:rPr>
        <w:t xml:space="preserve">   17.09.</w:t>
      </w:r>
      <w:r w:rsidR="00B1627A"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 г.</w:t>
      </w:r>
      <w:r w:rsidR="00537C93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№</w:t>
      </w:r>
      <w:r w:rsidR="00537C93">
        <w:rPr>
          <w:bCs/>
          <w:sz w:val="22"/>
          <w:szCs w:val="22"/>
        </w:rPr>
        <w:t xml:space="preserve"> 1680</w:t>
      </w:r>
      <w:r w:rsidR="00586F0C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</w:t>
      </w:r>
    </w:p>
    <w:p w:rsidR="00017E03" w:rsidRDefault="00017E03" w:rsidP="00017E03">
      <w:pPr>
        <w:tabs>
          <w:tab w:val="left" w:pos="3969"/>
        </w:tabs>
        <w:jc w:val="right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017E03" w:rsidRDefault="00017E03" w:rsidP="00017E03">
      <w:pPr>
        <w:tabs>
          <w:tab w:val="left" w:pos="3969"/>
        </w:tabs>
        <w:rPr>
          <w:bCs/>
          <w:sz w:val="26"/>
          <w:szCs w:val="22"/>
        </w:rPr>
      </w:pPr>
    </w:p>
    <w:p w:rsidR="00017E03" w:rsidRDefault="00017E03" w:rsidP="00017E03">
      <w:pPr>
        <w:tabs>
          <w:tab w:val="left" w:pos="3969"/>
        </w:tabs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 xml:space="preserve">План </w:t>
      </w:r>
    </w:p>
    <w:p w:rsidR="00017E03" w:rsidRDefault="00017E03" w:rsidP="00017E03">
      <w:pPr>
        <w:tabs>
          <w:tab w:val="left" w:pos="3969"/>
        </w:tabs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 xml:space="preserve">городских мероприятий, посвященных </w:t>
      </w:r>
    </w:p>
    <w:p w:rsidR="00017E03" w:rsidRDefault="00017E03" w:rsidP="00017E03">
      <w:pPr>
        <w:tabs>
          <w:tab w:val="left" w:pos="3969"/>
        </w:tabs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Международному Дню пожилых людей</w:t>
      </w:r>
    </w:p>
    <w:p w:rsidR="00017E03" w:rsidRDefault="00017E03" w:rsidP="00017E03">
      <w:pPr>
        <w:tabs>
          <w:tab w:val="left" w:pos="3969"/>
        </w:tabs>
        <w:rPr>
          <w:b/>
          <w:bCs/>
          <w:sz w:val="26"/>
          <w:szCs w:val="22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61"/>
        <w:gridCol w:w="1527"/>
        <w:gridCol w:w="2325"/>
        <w:gridCol w:w="2340"/>
      </w:tblGrid>
      <w:tr w:rsidR="00017E03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  <w:p w:rsidR="00017E03" w:rsidRDefault="00017E03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B1627A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017E03">
              <w:rPr>
                <w:b/>
                <w:bCs/>
              </w:rPr>
              <w:t>тветственные</w:t>
            </w:r>
          </w:p>
        </w:tc>
      </w:tr>
      <w:tr w:rsidR="00017E03" w:rsidTr="00017E03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017E03" w:rsidP="00B1627A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B1627A">
              <w:rPr>
                <w:b/>
                <w:bCs/>
              </w:rPr>
              <w:t>Социально-адресная помощь пожилым людям</w:t>
            </w:r>
          </w:p>
        </w:tc>
      </w:tr>
      <w:tr w:rsidR="00017E03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B1627A" w:rsidP="00B1627A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t>Доставка и вручение овощных наборов малоимущим   гражданам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B1627A" w:rsidP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B1627A" w:rsidP="00B162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по месту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B162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М.В.,</w:t>
            </w:r>
          </w:p>
          <w:p w:rsidR="00B1627A" w:rsidRDefault="00B162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Федорченко А.П.</w:t>
            </w:r>
          </w:p>
        </w:tc>
      </w:tr>
      <w:tr w:rsidR="00017E03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Pr="008617C1" w:rsidRDefault="00B1627A" w:rsidP="00B1627A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t>Оказание адресной помощи одиноким и престарелым жителям города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1" w:rsidRDefault="00B1627A" w:rsidP="008617C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1974E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УСЗН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B81C57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Клюева А.Б.,</w:t>
            </w:r>
          </w:p>
          <w:p w:rsidR="00B81C57" w:rsidRDefault="00B81C57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Шертухов</w:t>
            </w:r>
            <w:proofErr w:type="spellEnd"/>
            <w:r>
              <w:rPr>
                <w:bCs/>
              </w:rPr>
              <w:t xml:space="preserve"> К.А.,</w:t>
            </w:r>
          </w:p>
          <w:p w:rsidR="00B81C57" w:rsidRDefault="00B81C57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</w:t>
            </w:r>
          </w:p>
        </w:tc>
      </w:tr>
      <w:tr w:rsidR="00017E03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ED7C8C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Оказание волонтерской помощи ветеранам в уборке квартир, копке огородов, доставке овощей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C" w:rsidRDefault="00ED7C8C">
            <w:pPr>
              <w:tabs>
                <w:tab w:val="left" w:pos="3969"/>
              </w:tabs>
              <w:jc w:val="center"/>
            </w:pPr>
            <w:r>
              <w:t xml:space="preserve">в течение года, </w:t>
            </w:r>
          </w:p>
          <w:p w:rsidR="002366E1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осень 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по месту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Федорченко А.П.,</w:t>
            </w:r>
          </w:p>
          <w:p w:rsidR="00ED7C8C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</w:t>
            </w:r>
          </w:p>
        </w:tc>
      </w:tr>
      <w:tr w:rsidR="00017E03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ED7C8C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Месячник «Здоровье – пожилым людям!»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1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 01.10.13 по 31.10.13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ED7C8C" w:rsidP="008617C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ЛПУ</w:t>
            </w:r>
          </w:p>
          <w:p w:rsidR="00ED7C8C" w:rsidRPr="00ED7C8C" w:rsidRDefault="00ED7C8C" w:rsidP="00ED7C8C">
            <w:pPr>
              <w:jc w:val="center"/>
            </w:pPr>
            <w:r w:rsidRPr="00ED7C8C">
              <w:t>МБУЗ «ЦГБ»</w:t>
            </w:r>
          </w:p>
          <w:p w:rsidR="00ED7C8C" w:rsidRPr="00ED7C8C" w:rsidRDefault="00ED7C8C" w:rsidP="00ED7C8C">
            <w:pPr>
              <w:jc w:val="center"/>
            </w:pPr>
            <w:r w:rsidRPr="00ED7C8C">
              <w:t>МБУЗ «ГБ №2»</w:t>
            </w:r>
          </w:p>
          <w:p w:rsidR="00ED7C8C" w:rsidRPr="00ED7C8C" w:rsidRDefault="00ED7C8C" w:rsidP="008617C1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Кречетова В.Н.,</w:t>
            </w:r>
          </w:p>
          <w:p w:rsidR="00ED7C8C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Переведенцев А.И.</w:t>
            </w:r>
          </w:p>
        </w:tc>
      </w:tr>
      <w:tr w:rsidR="00017E03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Pr="00ED7C8C" w:rsidRDefault="00ED7C8C" w:rsidP="00ED7C8C">
            <w:pPr>
              <w:tabs>
                <w:tab w:val="left" w:pos="3969"/>
              </w:tabs>
              <w:jc w:val="both"/>
              <w:rPr>
                <w:bCs/>
              </w:rPr>
            </w:pPr>
            <w:r w:rsidRPr="003146E8">
              <w:rPr>
                <w:sz w:val="22"/>
                <w:szCs w:val="22"/>
              </w:rPr>
              <w:t xml:space="preserve"> </w:t>
            </w:r>
            <w:r>
              <w:t>А</w:t>
            </w:r>
            <w:r w:rsidRPr="00ED7C8C">
              <w:t xml:space="preserve">ктивный патронаж на дому </w:t>
            </w:r>
            <w:proofErr w:type="spellStart"/>
            <w:r w:rsidRPr="00ED7C8C">
              <w:t>одинок</w:t>
            </w:r>
            <w:r>
              <w:t>опроживающих</w:t>
            </w:r>
            <w:proofErr w:type="spellEnd"/>
            <w:r>
              <w:t xml:space="preserve"> ветеранов, </w:t>
            </w:r>
            <w:r w:rsidRPr="00ED7C8C">
              <w:t xml:space="preserve"> лиц пожилого возраста.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1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сентябрь - октябрь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ED7C8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по месту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3" w:rsidRDefault="009A38C3" w:rsidP="009A38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Кречетова В.Н.,</w:t>
            </w:r>
          </w:p>
          <w:p w:rsidR="00017E03" w:rsidRDefault="009A38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Федорченко А.П.</w:t>
            </w:r>
          </w:p>
        </w:tc>
      </w:tr>
      <w:tr w:rsidR="00017E03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Pr="009A38C3" w:rsidRDefault="009A38C3" w:rsidP="00C62783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t>В</w:t>
            </w:r>
            <w:r w:rsidRPr="009A38C3">
              <w:t>ыезд врачей узких специалистов на дом к нетранспортабельным больным</w:t>
            </w:r>
            <w:r>
              <w:t xml:space="preserve"> людям пожилого возраста</w:t>
            </w:r>
            <w:r w:rsidRPr="009A38C3">
              <w:t>, нуждающи</w:t>
            </w:r>
            <w:r w:rsidR="00C62783">
              <w:t>х</w:t>
            </w:r>
            <w:r w:rsidRPr="009A38C3">
              <w:t>ся в консультации.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1" w:rsidRDefault="008F361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9A38C3">
              <w:rPr>
                <w:bCs/>
              </w:rPr>
              <w:t>ктябрь 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8F361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по месту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3" w:rsidRDefault="00C62783" w:rsidP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Кречетова В.Н.,</w:t>
            </w:r>
          </w:p>
          <w:p w:rsidR="00017E03" w:rsidRDefault="00C62783" w:rsidP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Переведенцев А.И.</w:t>
            </w:r>
          </w:p>
        </w:tc>
      </w:tr>
      <w:tr w:rsidR="002366E1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1" w:rsidRDefault="002366E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1" w:rsidRPr="00C62783" w:rsidRDefault="00C62783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t>«</w:t>
            </w:r>
            <w:r w:rsidRPr="00C62783">
              <w:t>День открытых дверей</w:t>
            </w:r>
            <w:r>
              <w:t>» в поликлиниках города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F" w:rsidRDefault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08.10.2013</w:t>
            </w:r>
          </w:p>
          <w:p w:rsidR="00C62783" w:rsidRDefault="00C6278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62783" w:rsidRDefault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15.10.2013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3" w:rsidRDefault="00C62783" w:rsidP="00C62783">
            <w:pPr>
              <w:jc w:val="center"/>
            </w:pPr>
            <w:r w:rsidRPr="00ED7C8C">
              <w:t>МБУЗ «ЦГБ»</w:t>
            </w:r>
          </w:p>
          <w:p w:rsidR="00C62783" w:rsidRPr="00ED7C8C" w:rsidRDefault="00C62783" w:rsidP="00C62783">
            <w:pPr>
              <w:jc w:val="center"/>
            </w:pPr>
          </w:p>
          <w:p w:rsidR="00C62783" w:rsidRDefault="00C62783" w:rsidP="00C62783">
            <w:pPr>
              <w:jc w:val="center"/>
            </w:pPr>
            <w:r w:rsidRPr="00ED7C8C">
              <w:t>МБУЗ «ГБ №2»</w:t>
            </w:r>
          </w:p>
          <w:p w:rsidR="002366E1" w:rsidRDefault="00C62783" w:rsidP="00C62783">
            <w:pPr>
              <w:jc w:val="center"/>
              <w:rPr>
                <w:bCs/>
              </w:rPr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3" w:rsidRDefault="00C62783" w:rsidP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Кречетова В.Н.,</w:t>
            </w:r>
          </w:p>
          <w:p w:rsidR="002366E1" w:rsidRDefault="002366E1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62783" w:rsidRDefault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Переведенцев А.И.</w:t>
            </w:r>
          </w:p>
        </w:tc>
      </w:tr>
      <w:tr w:rsidR="00665196" w:rsidTr="00B16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Pr="00C62783" w:rsidRDefault="00665196" w:rsidP="00240147">
            <w:pPr>
              <w:jc w:val="both"/>
              <w:rPr>
                <w:bCs/>
              </w:rPr>
            </w:pPr>
            <w:r>
              <w:t>П</w:t>
            </w:r>
            <w:r w:rsidRPr="00C62783">
              <w:t xml:space="preserve">раздничный обед в стационарном отделении </w:t>
            </w:r>
            <w:r w:rsidRPr="00ED7C8C">
              <w:t>МБУЗ «ЦГБ»</w:t>
            </w:r>
            <w:r>
              <w:t>, в отделении сестринского ухода</w:t>
            </w:r>
            <w:r w:rsidRPr="00C62783"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 w:rsidP="00D43E81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01.10.2013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 w:rsidP="00981D28">
            <w:pPr>
              <w:jc w:val="center"/>
            </w:pPr>
            <w:r w:rsidRPr="00ED7C8C">
              <w:t>МБУЗ «ЦГБ»</w:t>
            </w:r>
          </w:p>
          <w:p w:rsidR="00665196" w:rsidRPr="00ED7C8C" w:rsidRDefault="00665196" w:rsidP="00981D28">
            <w:pPr>
              <w:jc w:val="center"/>
            </w:pPr>
          </w:p>
          <w:p w:rsidR="00665196" w:rsidRDefault="00665196" w:rsidP="00981D28">
            <w:pPr>
              <w:jc w:val="center"/>
            </w:pPr>
            <w:r w:rsidRPr="00ED7C8C">
              <w:t>МБУЗ «ГБ №2»</w:t>
            </w:r>
          </w:p>
          <w:p w:rsidR="00665196" w:rsidRDefault="00665196" w:rsidP="00981D28">
            <w:pPr>
              <w:jc w:val="center"/>
              <w:rPr>
                <w:bCs/>
              </w:rPr>
            </w:pPr>
            <w:r>
              <w:t>п.</w:t>
            </w:r>
            <w:r w:rsidR="00240147">
              <w:t xml:space="preserve"> </w:t>
            </w:r>
            <w:r>
              <w:t>Малиновка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 w:rsidP="00981D2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Кречетова В.Н.,</w:t>
            </w:r>
          </w:p>
          <w:p w:rsidR="00665196" w:rsidRDefault="00665196" w:rsidP="00981D28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65196" w:rsidRDefault="00665196" w:rsidP="00981D2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Переведенцев А.И.</w:t>
            </w:r>
          </w:p>
        </w:tc>
      </w:tr>
      <w:tr w:rsidR="00665196" w:rsidTr="00017E03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7" w:rsidRDefault="00665196" w:rsidP="008163DE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Организационные мероприятия</w:t>
            </w:r>
          </w:p>
        </w:tc>
      </w:tr>
      <w:tr w:rsidR="00665196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 w:rsidP="00B73E37">
            <w:pPr>
              <w:jc w:val="both"/>
            </w:pPr>
            <w:r>
              <w:t xml:space="preserve">Поздравление руководителей города </w:t>
            </w:r>
            <w:r w:rsidR="00B73E37">
              <w:t>пожилых людей в средствах массовой информации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 w:rsidP="00B73E37">
            <w:pPr>
              <w:jc w:val="center"/>
            </w:pPr>
            <w:r>
              <w:t>до 01.10.201</w:t>
            </w:r>
            <w:r w:rsidR="00B73E37"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BD6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665196">
              <w:rPr>
                <w:bCs/>
              </w:rPr>
              <w:t>азета «Калтанский вестник»,</w:t>
            </w:r>
          </w:p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ТРК «Проспект»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B73E3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665196" w:rsidTr="00B73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B73E37">
            <w:pPr>
              <w:jc w:val="both"/>
            </w:pPr>
            <w:r>
              <w:t>Цикл передач на ТРК «Проспект» о заслуженных и уважаемых ветеранах города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B73E37">
            <w:pPr>
              <w:jc w:val="center"/>
            </w:pPr>
            <w:r>
              <w:t>сентябрь - октябрь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7" w:rsidRDefault="00B73E37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65196" w:rsidRDefault="00B73E3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ТРК «Проспект»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7" w:rsidRDefault="00B73E37">
            <w:pPr>
              <w:jc w:val="center"/>
            </w:pPr>
          </w:p>
          <w:p w:rsidR="00665196" w:rsidRDefault="00B73E3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665196" w:rsidTr="00B73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7" w:rsidRDefault="00B73E37" w:rsidP="00BD6367">
            <w:pPr>
              <w:jc w:val="both"/>
            </w:pPr>
            <w:r>
              <w:t>Цикл передач в средствах массовой информации</w:t>
            </w:r>
            <w:r w:rsidR="00BD6367">
              <w:t xml:space="preserve"> по теме «З</w:t>
            </w:r>
            <w:r>
              <w:t>доровье в пожилом возрасте»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B73E37">
            <w:pPr>
              <w:jc w:val="center"/>
            </w:pPr>
            <w:r>
              <w:t>октябрь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BD6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ТРК «Проспект»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BD636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В.Н.,</w:t>
            </w:r>
          </w:p>
          <w:p w:rsidR="00BD6367" w:rsidRDefault="00BD6367" w:rsidP="00BD6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Кречетова В.Н.</w:t>
            </w:r>
          </w:p>
          <w:p w:rsidR="00BD6367" w:rsidRDefault="00BD6367" w:rsidP="00BD6367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BD6367" w:rsidRDefault="00BD6367">
            <w:pPr>
              <w:jc w:val="center"/>
            </w:pPr>
          </w:p>
        </w:tc>
      </w:tr>
      <w:tr w:rsidR="00665196" w:rsidTr="00B73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15278E" w:rsidP="00240147">
            <w:pPr>
              <w:jc w:val="both"/>
            </w:pPr>
            <w:r>
              <w:t>Организация «Горячей</w:t>
            </w:r>
            <w:r w:rsidR="00240147">
              <w:t xml:space="preserve"> линии» по обращениям граждан  пожилого возраста по вопросам лекарственного льготного обеспечения, медицинского обслуживания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240147">
            <w:pPr>
              <w:jc w:val="center"/>
            </w:pPr>
            <w:r>
              <w:t>октябрь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7" w:rsidRDefault="00240147" w:rsidP="00240147">
            <w:pPr>
              <w:jc w:val="center"/>
            </w:pPr>
            <w:r w:rsidRPr="00ED7C8C">
              <w:t>МБУЗ «ЦГБ»</w:t>
            </w:r>
          </w:p>
          <w:p w:rsidR="00665196" w:rsidRDefault="002401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3-04-40</w:t>
            </w:r>
          </w:p>
          <w:p w:rsidR="00240147" w:rsidRDefault="00240147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240147" w:rsidRDefault="00240147" w:rsidP="00240147">
            <w:pPr>
              <w:jc w:val="center"/>
            </w:pPr>
            <w:r w:rsidRPr="00ED7C8C">
              <w:t>МБУЗ «ГБ №2»</w:t>
            </w:r>
          </w:p>
          <w:p w:rsidR="00240147" w:rsidRDefault="00240147" w:rsidP="00240147">
            <w:pPr>
              <w:tabs>
                <w:tab w:val="left" w:pos="3969"/>
              </w:tabs>
              <w:jc w:val="center"/>
            </w:pPr>
            <w:r>
              <w:t>п. Малиновка</w:t>
            </w:r>
          </w:p>
          <w:p w:rsidR="00240147" w:rsidRDefault="00240147" w:rsidP="002401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3-42-33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7" w:rsidRDefault="00240147" w:rsidP="00240147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240147" w:rsidRDefault="00240147" w:rsidP="002401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Кречетова В.Н.,</w:t>
            </w:r>
          </w:p>
          <w:p w:rsidR="00665196" w:rsidRDefault="00665196">
            <w:pPr>
              <w:jc w:val="center"/>
            </w:pPr>
          </w:p>
          <w:p w:rsidR="00240147" w:rsidRDefault="00240147">
            <w:pPr>
              <w:jc w:val="center"/>
            </w:pPr>
            <w:r>
              <w:rPr>
                <w:bCs/>
              </w:rPr>
              <w:t>Переведенцев А.И.</w:t>
            </w:r>
          </w:p>
        </w:tc>
      </w:tr>
      <w:tr w:rsidR="00665196" w:rsidTr="00B73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240147">
            <w:pPr>
              <w:jc w:val="both"/>
            </w:pPr>
            <w:r>
              <w:t>Организация «Горячей линии»</w:t>
            </w:r>
            <w:r w:rsidRPr="00B0531B">
              <w:rPr>
                <w:sz w:val="22"/>
                <w:szCs w:val="22"/>
              </w:rPr>
              <w:t xml:space="preserve"> </w:t>
            </w:r>
            <w:r w:rsidRPr="00240147">
              <w:t>для пенсионеров и инвалидов по вопросам социального обслуживания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7" w:rsidRDefault="00240147">
            <w:pPr>
              <w:jc w:val="center"/>
            </w:pPr>
          </w:p>
          <w:p w:rsidR="00665196" w:rsidRDefault="00240147">
            <w:pPr>
              <w:jc w:val="center"/>
            </w:pPr>
            <w:r>
              <w:t>27.09.2013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 w:rsidP="008B49C6">
            <w:pPr>
              <w:shd w:val="clear" w:color="auto" w:fill="FFFFFF"/>
              <w:jc w:val="center"/>
            </w:pPr>
          </w:p>
          <w:p w:rsidR="00240147" w:rsidRDefault="00240147" w:rsidP="008B49C6">
            <w:pPr>
              <w:shd w:val="clear" w:color="auto" w:fill="FFFFFF"/>
              <w:jc w:val="center"/>
            </w:pPr>
            <w:r>
              <w:t>МКУ «ЦСО»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jc w:val="center"/>
            </w:pPr>
          </w:p>
          <w:p w:rsidR="00240147" w:rsidRDefault="00240147">
            <w:pPr>
              <w:jc w:val="center"/>
            </w:pPr>
            <w:r>
              <w:t>Куликова М.В.</w:t>
            </w:r>
          </w:p>
        </w:tc>
      </w:tr>
      <w:tr w:rsidR="00665196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Pr="00240147" w:rsidRDefault="00240147" w:rsidP="00F00AB3">
            <w:pPr>
              <w:jc w:val="both"/>
            </w:pPr>
            <w:r w:rsidRPr="00240147">
              <w:t>Поздравительная почта «Мы гордимся Вами!»</w:t>
            </w:r>
            <w:r>
              <w:t xml:space="preserve"> </w:t>
            </w:r>
            <w:r w:rsidRPr="00240147">
              <w:t>(изготовление</w:t>
            </w:r>
            <w:r>
              <w:t xml:space="preserve"> и вручение</w:t>
            </w:r>
            <w:r w:rsidR="00F00AB3">
              <w:t xml:space="preserve"> </w:t>
            </w:r>
            <w:r>
              <w:t>ветеранам</w:t>
            </w:r>
            <w:r w:rsidR="00F00AB3">
              <w:t xml:space="preserve"> </w:t>
            </w:r>
            <w:r w:rsidRPr="00240147">
              <w:t>поздравительных открыток, сувениров)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jc w:val="center"/>
            </w:pPr>
            <w:r>
              <w:t>10.09.2013 – 29.09.2013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 w:rsidP="008B49C6">
            <w:pPr>
              <w:shd w:val="clear" w:color="auto" w:fill="FFFFFF"/>
              <w:jc w:val="center"/>
            </w:pPr>
            <w: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jc w:val="center"/>
              <w:rPr>
                <w:bCs/>
              </w:rPr>
            </w:pPr>
            <w:r>
              <w:rPr>
                <w:bCs/>
              </w:rPr>
              <w:t>Сережкина М.В.</w:t>
            </w:r>
          </w:p>
        </w:tc>
      </w:tr>
      <w:tr w:rsidR="00665196" w:rsidTr="00017E03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5" w:rsidRDefault="00665196" w:rsidP="002F4F65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00AB3">
              <w:rPr>
                <w:b/>
                <w:bCs/>
              </w:rPr>
              <w:t>. Торжественно-праздничные мероприятия</w:t>
            </w:r>
          </w:p>
          <w:p w:rsidR="00586F0C" w:rsidRDefault="00586F0C" w:rsidP="002F4F65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</w:p>
        </w:tc>
      </w:tr>
      <w:tr w:rsidR="00665196" w:rsidTr="00F0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shd w:val="clear" w:color="auto" w:fill="FFFFFF"/>
              <w:jc w:val="both"/>
            </w:pPr>
            <w:r>
              <w:t>Праздник для ветеранов «Мы дарим Вам тепло своих сердец»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shd w:val="clear" w:color="auto" w:fill="FFFFFF"/>
              <w:jc w:val="center"/>
            </w:pPr>
            <w:r>
              <w:t>01.10.2013</w:t>
            </w:r>
          </w:p>
          <w:p w:rsidR="00F00AB3" w:rsidRDefault="00F00AB3">
            <w:pPr>
              <w:shd w:val="clear" w:color="auto" w:fill="FFFFFF"/>
              <w:jc w:val="center"/>
            </w:pPr>
            <w:r>
              <w:t>14.00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shd w:val="clear" w:color="auto" w:fill="FFFFFF"/>
              <w:jc w:val="center"/>
            </w:pPr>
            <w:r>
              <w:t xml:space="preserve">Меркулова М.А., </w:t>
            </w:r>
          </w:p>
          <w:p w:rsidR="00F00AB3" w:rsidRDefault="00F00AB3">
            <w:pPr>
              <w:shd w:val="clear" w:color="auto" w:fill="FFFFFF"/>
              <w:jc w:val="center"/>
            </w:pPr>
            <w:r>
              <w:t>Зубенко О.Н.</w:t>
            </w:r>
          </w:p>
        </w:tc>
      </w:tr>
      <w:tr w:rsidR="00665196" w:rsidTr="00F0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 w:rsidP="00F00AB3">
            <w:pPr>
              <w:shd w:val="clear" w:color="auto" w:fill="FFFFFF"/>
              <w:jc w:val="both"/>
            </w:pPr>
            <w:r w:rsidRPr="0019209C">
              <w:rPr>
                <w:lang w:val="ru"/>
              </w:rPr>
              <w:t>IX городско</w:t>
            </w:r>
            <w:r>
              <w:rPr>
                <w:lang w:val="ru"/>
              </w:rPr>
              <w:t>й</w:t>
            </w:r>
            <w:r w:rsidRPr="0019209C">
              <w:rPr>
                <w:lang w:val="ru"/>
              </w:rPr>
              <w:t xml:space="preserve"> открыт</w:t>
            </w:r>
            <w:r>
              <w:rPr>
                <w:lang w:val="ru"/>
              </w:rPr>
              <w:t>ый</w:t>
            </w:r>
            <w:r w:rsidRPr="0019209C">
              <w:rPr>
                <w:lang w:val="ru"/>
              </w:rPr>
              <w:t xml:space="preserve"> фестивал</w:t>
            </w:r>
            <w:r>
              <w:rPr>
                <w:lang w:val="ru"/>
              </w:rPr>
              <w:t>ь-конкурс</w:t>
            </w:r>
            <w:r w:rsidRPr="0019209C">
              <w:rPr>
                <w:lang w:val="ru"/>
              </w:rPr>
              <w:t xml:space="preserve"> народных хоров и ансамблей «Б</w:t>
            </w:r>
            <w:r>
              <w:rPr>
                <w:lang w:val="ru"/>
              </w:rPr>
              <w:t>абье лето»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shd w:val="clear" w:color="auto" w:fill="FFFFFF"/>
              <w:jc w:val="center"/>
            </w:pPr>
            <w:r>
              <w:t>13.10.2013</w:t>
            </w:r>
          </w:p>
          <w:p w:rsidR="00F00AB3" w:rsidRDefault="00F00AB3">
            <w:pPr>
              <w:shd w:val="clear" w:color="auto" w:fill="FFFFFF"/>
              <w:jc w:val="center"/>
            </w:pPr>
            <w:r>
              <w:t>12.00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3" w:rsidRDefault="00F00AB3" w:rsidP="00F00AB3">
            <w:pPr>
              <w:shd w:val="clear" w:color="auto" w:fill="FFFFFF"/>
              <w:jc w:val="center"/>
            </w:pPr>
            <w:r>
              <w:t>Меркулова М.А.</w:t>
            </w:r>
          </w:p>
          <w:p w:rsidR="00665196" w:rsidRDefault="00665196">
            <w:pPr>
              <w:shd w:val="clear" w:color="auto" w:fill="FFFFFF"/>
              <w:jc w:val="center"/>
            </w:pPr>
          </w:p>
        </w:tc>
      </w:tr>
      <w:tr w:rsidR="00665196" w:rsidTr="00F0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 w:rsidP="00F00AB3">
            <w:pPr>
              <w:jc w:val="both"/>
            </w:pPr>
            <w:r>
              <w:t xml:space="preserve">Вечер отдыха </w:t>
            </w:r>
            <w:r w:rsidRPr="00F00AB3">
              <w:rPr>
                <w:bCs/>
                <w:iCs/>
              </w:rPr>
              <w:t>«Душа всегда молодая».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shd w:val="clear" w:color="auto" w:fill="FFFFFF"/>
              <w:ind w:left="19" w:right="34"/>
              <w:jc w:val="center"/>
            </w:pPr>
            <w:r>
              <w:t>29.09.2013</w:t>
            </w:r>
          </w:p>
          <w:p w:rsidR="00F00AB3" w:rsidRDefault="00F00AB3">
            <w:pPr>
              <w:shd w:val="clear" w:color="auto" w:fill="FFFFFF"/>
              <w:ind w:left="19" w:right="34"/>
              <w:jc w:val="center"/>
            </w:pPr>
            <w:r>
              <w:t>12.00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00A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«Прогресс»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3" w:rsidRDefault="00F00AB3" w:rsidP="00F00AB3">
            <w:pPr>
              <w:shd w:val="clear" w:color="auto" w:fill="FFFFFF"/>
              <w:jc w:val="center"/>
            </w:pPr>
            <w:r>
              <w:t>Меркулова М.А.</w:t>
            </w:r>
          </w:p>
          <w:p w:rsidR="00665196" w:rsidRDefault="00665196">
            <w:pPr>
              <w:shd w:val="clear" w:color="auto" w:fill="FFFFFF"/>
              <w:jc w:val="center"/>
            </w:pPr>
          </w:p>
        </w:tc>
      </w:tr>
      <w:tr w:rsidR="00665196" w:rsidTr="00F0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3" w:rsidRPr="00F00AB3" w:rsidRDefault="00F00AB3" w:rsidP="00F00AB3">
            <w:pPr>
              <w:jc w:val="both"/>
              <w:rPr>
                <w:lang w:val="ru"/>
              </w:rPr>
            </w:pPr>
            <w:r>
              <w:rPr>
                <w:lang w:val="ru"/>
              </w:rPr>
              <w:t>Концертно-развлекательная программа ко Дню пожилого человека «</w:t>
            </w:r>
            <w:r w:rsidRPr="00F00AB3">
              <w:rPr>
                <w:lang w:val="ru"/>
              </w:rPr>
              <w:t xml:space="preserve">Пусть голова уже седа, но </w:t>
            </w:r>
            <w:proofErr w:type="gramStart"/>
            <w:r w:rsidRPr="00F00AB3">
              <w:rPr>
                <w:lang w:val="ru"/>
              </w:rPr>
              <w:t>остается душа молода</w:t>
            </w:r>
            <w:proofErr w:type="gramEnd"/>
            <w:r w:rsidRPr="00F00AB3">
              <w:rPr>
                <w:lang w:val="ru"/>
              </w:rPr>
              <w:t xml:space="preserve">» </w:t>
            </w:r>
          </w:p>
          <w:p w:rsidR="00665196" w:rsidRPr="00F00AB3" w:rsidRDefault="00665196" w:rsidP="00F00AB3">
            <w:pPr>
              <w:shd w:val="clear" w:color="auto" w:fill="FFFFFF"/>
              <w:jc w:val="both"/>
              <w:rPr>
                <w:lang w:val="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9A64A0">
            <w:pPr>
              <w:shd w:val="clear" w:color="auto" w:fill="FFFFFF"/>
              <w:ind w:left="67" w:right="82"/>
              <w:jc w:val="center"/>
              <w:rPr>
                <w:spacing w:val="-4"/>
              </w:rPr>
            </w:pPr>
            <w:r>
              <w:rPr>
                <w:spacing w:val="-4"/>
              </w:rPr>
              <w:t>29.09.2013</w:t>
            </w:r>
          </w:p>
          <w:p w:rsidR="009A64A0" w:rsidRDefault="009A64A0">
            <w:pPr>
              <w:shd w:val="clear" w:color="auto" w:fill="FFFFFF"/>
              <w:ind w:left="67" w:right="82"/>
              <w:jc w:val="center"/>
              <w:rPr>
                <w:spacing w:val="-4"/>
              </w:rPr>
            </w:pPr>
            <w:r>
              <w:rPr>
                <w:spacing w:val="-4"/>
              </w:rPr>
              <w:t>13.00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9A64A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«Сюрприз»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3" w:rsidRDefault="00F00AB3" w:rsidP="00F00AB3">
            <w:pPr>
              <w:shd w:val="clear" w:color="auto" w:fill="FFFFFF"/>
              <w:jc w:val="center"/>
            </w:pPr>
            <w:r>
              <w:t>Меркулова М.А.</w:t>
            </w:r>
          </w:p>
          <w:p w:rsidR="00665196" w:rsidRDefault="00665196">
            <w:pPr>
              <w:shd w:val="clear" w:color="auto" w:fill="FFFFFF"/>
              <w:jc w:val="center"/>
            </w:pPr>
          </w:p>
        </w:tc>
      </w:tr>
      <w:tr w:rsidR="00665196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9A64A0">
            <w:pPr>
              <w:shd w:val="clear" w:color="auto" w:fill="FFFFFF"/>
              <w:jc w:val="both"/>
            </w:pPr>
            <w:r>
              <w:t>Концерт «От чистого сердца»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9A64A0">
            <w:pPr>
              <w:shd w:val="clear" w:color="auto" w:fill="FFFFFF"/>
              <w:ind w:left="67" w:right="82"/>
              <w:jc w:val="center"/>
            </w:pPr>
            <w:r>
              <w:t>29.09.2013</w:t>
            </w:r>
          </w:p>
          <w:p w:rsidR="009A64A0" w:rsidRDefault="009A64A0">
            <w:pPr>
              <w:shd w:val="clear" w:color="auto" w:fill="FFFFFF"/>
              <w:ind w:left="67" w:right="82"/>
              <w:jc w:val="center"/>
            </w:pPr>
            <w:r>
              <w:t>12.00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9A64A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«Сарбала»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3" w:rsidRDefault="00F00AB3" w:rsidP="00F00AB3">
            <w:pPr>
              <w:shd w:val="clear" w:color="auto" w:fill="FFFFFF"/>
              <w:jc w:val="center"/>
            </w:pPr>
            <w:r>
              <w:t>Меркулова М.А.</w:t>
            </w:r>
          </w:p>
          <w:p w:rsidR="00665196" w:rsidRDefault="00665196">
            <w:pPr>
              <w:shd w:val="clear" w:color="auto" w:fill="FFFFFF"/>
              <w:jc w:val="center"/>
            </w:pPr>
          </w:p>
        </w:tc>
      </w:tr>
      <w:tr w:rsidR="00665196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B3BE3" w:rsidP="00FB3BE3">
            <w:pPr>
              <w:shd w:val="clear" w:color="auto" w:fill="FFFFFF"/>
              <w:jc w:val="both"/>
            </w:pPr>
            <w:r>
              <w:rPr>
                <w:lang w:val="ru"/>
              </w:rPr>
              <w:t>Торжественное открытие городской выставки «Моя школа!» по материалам поисковых отрядов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B3BE3">
            <w:pPr>
              <w:shd w:val="clear" w:color="auto" w:fill="FFFFFF"/>
              <w:ind w:left="67" w:right="82"/>
              <w:jc w:val="center"/>
            </w:pPr>
            <w:r>
              <w:t>01.10.2013</w:t>
            </w:r>
          </w:p>
          <w:p w:rsidR="00FB3BE3" w:rsidRDefault="00FB3BE3">
            <w:pPr>
              <w:shd w:val="clear" w:color="auto" w:fill="FFFFFF"/>
              <w:ind w:left="67" w:right="82"/>
              <w:jc w:val="center"/>
            </w:pPr>
            <w:r>
              <w:t>11.00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3" w:rsidRDefault="00FB3BE3" w:rsidP="00FB3BE3">
            <w:pPr>
              <w:spacing w:line="276" w:lineRule="auto"/>
              <w:jc w:val="center"/>
              <w:rPr>
                <w:rFonts w:eastAsia="Calibri"/>
                <w:lang w:val="ru"/>
              </w:rPr>
            </w:pPr>
            <w:r>
              <w:rPr>
                <w:rFonts w:eastAsia="Calibri"/>
                <w:lang w:val="ru"/>
              </w:rPr>
              <w:t>выставочный зал  «Музей»</w:t>
            </w:r>
          </w:p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3" w:rsidRDefault="00F00AB3" w:rsidP="00F00AB3">
            <w:pPr>
              <w:shd w:val="clear" w:color="auto" w:fill="FFFFFF"/>
              <w:jc w:val="center"/>
            </w:pPr>
            <w:r>
              <w:t>Меркулова М.А.</w:t>
            </w:r>
          </w:p>
          <w:p w:rsidR="00665196" w:rsidRDefault="00665196">
            <w:pPr>
              <w:shd w:val="clear" w:color="auto" w:fill="FFFFFF"/>
              <w:jc w:val="center"/>
            </w:pPr>
          </w:p>
        </w:tc>
      </w:tr>
      <w:tr w:rsidR="00665196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>
            <w:pPr>
              <w:shd w:val="clear" w:color="auto" w:fill="FFFFFF"/>
              <w:jc w:val="both"/>
            </w:pPr>
            <w:r>
              <w:t>Встреча руководителей города с ветеранским активом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>
            <w:pPr>
              <w:shd w:val="clear" w:color="auto" w:fill="FFFFFF"/>
              <w:ind w:left="67" w:right="82"/>
              <w:jc w:val="center"/>
            </w:pPr>
            <w:r>
              <w:t>09.10.2013</w:t>
            </w:r>
          </w:p>
          <w:p w:rsidR="00FC33FF" w:rsidRDefault="00FC33FF">
            <w:pPr>
              <w:shd w:val="clear" w:color="auto" w:fill="FFFFFF"/>
              <w:ind w:left="67" w:right="82"/>
              <w:jc w:val="center"/>
            </w:pPr>
            <w:r>
              <w:t>11.00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 w:rsidP="00FC33FF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Calibri"/>
                <w:lang w:val="ru"/>
              </w:rPr>
              <w:t>выставочный зал 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>
            <w:pPr>
              <w:shd w:val="clear" w:color="auto" w:fill="FFFFFF"/>
              <w:jc w:val="center"/>
            </w:pPr>
            <w:r>
              <w:t>Куликова М.В.,</w:t>
            </w:r>
          </w:p>
          <w:p w:rsidR="00FC33FF" w:rsidRDefault="00FC33FF">
            <w:pPr>
              <w:shd w:val="clear" w:color="auto" w:fill="FFFFFF"/>
              <w:jc w:val="center"/>
            </w:pPr>
            <w:r>
              <w:t>Зубенко О.Н.</w:t>
            </w:r>
          </w:p>
        </w:tc>
      </w:tr>
      <w:tr w:rsidR="00665196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>
            <w:pPr>
              <w:shd w:val="clear" w:color="auto" w:fill="FFFFFF"/>
              <w:jc w:val="both"/>
            </w:pPr>
            <w:r>
              <w:t>Заседание дискуссионного молодежного клуба «На чем основывается духовная связь между поколениями»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>
            <w:pPr>
              <w:shd w:val="clear" w:color="auto" w:fill="FFFFFF"/>
              <w:ind w:left="67" w:right="82"/>
              <w:jc w:val="center"/>
            </w:pPr>
            <w:r>
              <w:t>25.09.2013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FC33FF">
            <w:pPr>
              <w:shd w:val="clear" w:color="auto" w:fill="FFFFFF"/>
              <w:jc w:val="center"/>
            </w:pPr>
            <w:r>
              <w:t>Сережкина М.В.</w:t>
            </w:r>
          </w:p>
        </w:tc>
      </w:tr>
      <w:tr w:rsidR="00665196" w:rsidTr="00765092">
        <w:tc>
          <w:tcPr>
            <w:tcW w:w="10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 w:rsidP="008928F7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Спортивно-массовые мероприятия с участием ветеранов</w:t>
            </w:r>
          </w:p>
        </w:tc>
      </w:tr>
      <w:tr w:rsidR="00665196" w:rsidTr="00136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13662B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Участие команды ветеранов Калтанского городского округа в областных </w:t>
            </w:r>
            <w:r w:rsidR="00363673">
              <w:rPr>
                <w:bCs/>
              </w:rPr>
              <w:t xml:space="preserve">спортивных </w:t>
            </w:r>
            <w:r>
              <w:rPr>
                <w:bCs/>
              </w:rPr>
              <w:t xml:space="preserve">соревнованиях </w:t>
            </w:r>
            <w:r w:rsidR="00363673">
              <w:rPr>
                <w:bCs/>
              </w:rPr>
              <w:t>среди ветеранов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28.09.2013- 29.09.2013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г. Кемерово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Федорченко А.П.</w:t>
            </w:r>
            <w:r w:rsidR="00363673">
              <w:rPr>
                <w:bCs/>
              </w:rPr>
              <w:t>,</w:t>
            </w:r>
          </w:p>
          <w:p w:rsidR="00363673" w:rsidRDefault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Зубенко О.Н.</w:t>
            </w:r>
          </w:p>
        </w:tc>
      </w:tr>
      <w:tr w:rsidR="00665196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Матчевые встречи по волейболу, футболу, бильярду среди ветеранов спорта г. Калтан –</w:t>
            </w:r>
          </w:p>
          <w:p w:rsidR="00665196" w:rsidRDefault="00363673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г. Осинники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  <w:proofErr w:type="gramStart"/>
            <w:r>
              <w:rPr>
                <w:bCs/>
              </w:rPr>
              <w:t>-о</w:t>
            </w:r>
            <w:proofErr w:type="gramEnd"/>
            <w:r>
              <w:rPr>
                <w:bCs/>
              </w:rPr>
              <w:t>ктябрь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96" w:rsidRDefault="0066519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Федорченко А.П.</w:t>
            </w:r>
          </w:p>
        </w:tc>
      </w:tr>
      <w:tr w:rsidR="00363673" w:rsidTr="00017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Круглогодичная спартакиада среди первичных организаций ветеранов </w:t>
            </w:r>
            <w:r w:rsidR="002F4F65">
              <w:rPr>
                <w:bCs/>
              </w:rPr>
              <w:t>«Соревнование по дартс</w:t>
            </w:r>
            <w:r>
              <w:rPr>
                <w:bCs/>
              </w:rPr>
              <w:t>у»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28.09.2013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стадион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 w:rsidP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Федорченко А.П.,</w:t>
            </w:r>
          </w:p>
          <w:p w:rsidR="00363673" w:rsidRDefault="00363673" w:rsidP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Зубенко О.Н.</w:t>
            </w:r>
          </w:p>
        </w:tc>
      </w:tr>
    </w:tbl>
    <w:p w:rsidR="00586F0C" w:rsidRDefault="008928F7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3</w:t>
      </w:r>
    </w:p>
    <w:p w:rsidR="00017E03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8"/>
          <w:szCs w:val="28"/>
        </w:rPr>
      </w:pPr>
      <w:r>
        <w:rPr>
          <w:bCs/>
          <w:sz w:val="22"/>
          <w:szCs w:val="22"/>
        </w:rPr>
        <w:t xml:space="preserve">Утверждена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3969"/>
        </w:tabs>
        <w:jc w:val="right"/>
        <w:rPr>
          <w:bCs/>
          <w:szCs w:val="22"/>
        </w:rPr>
      </w:pPr>
      <w:r>
        <w:rPr>
          <w:bCs/>
          <w:sz w:val="22"/>
          <w:szCs w:val="22"/>
        </w:rPr>
        <w:t xml:space="preserve">  </w:t>
      </w:r>
      <w:r w:rsidR="00537C93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537C93">
        <w:rPr>
          <w:bCs/>
          <w:sz w:val="22"/>
          <w:szCs w:val="22"/>
        </w:rPr>
        <w:t xml:space="preserve">  17.09.</w:t>
      </w:r>
      <w:r w:rsidR="00586F0C"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 г. </w:t>
      </w:r>
      <w:r w:rsidR="00537C93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№</w:t>
      </w:r>
      <w:r w:rsidR="00537C93">
        <w:rPr>
          <w:bCs/>
          <w:sz w:val="22"/>
          <w:szCs w:val="22"/>
        </w:rPr>
        <w:t xml:space="preserve">  1680</w:t>
      </w:r>
      <w:r w:rsidR="00586F0C">
        <w:rPr>
          <w:bCs/>
          <w:sz w:val="22"/>
          <w:szCs w:val="22"/>
        </w:rPr>
        <w:t>-р</w:t>
      </w:r>
      <w:r w:rsidR="00017E03">
        <w:rPr>
          <w:bCs/>
          <w:sz w:val="22"/>
          <w:szCs w:val="22"/>
        </w:rPr>
        <w:t xml:space="preserve">       </w:t>
      </w:r>
    </w:p>
    <w:p w:rsidR="00017E03" w:rsidRDefault="00017E03" w:rsidP="00017E03">
      <w:pPr>
        <w:ind w:right="142"/>
        <w:jc w:val="right"/>
      </w:pPr>
      <w:r>
        <w:t xml:space="preserve">                             </w:t>
      </w:r>
    </w:p>
    <w:p w:rsidR="00017E03" w:rsidRDefault="00017E03" w:rsidP="0001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Смета</w:t>
      </w:r>
    </w:p>
    <w:p w:rsidR="00017E03" w:rsidRDefault="00017E03" w:rsidP="0001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 на подготовку и проведение мероприятий,</w:t>
      </w:r>
    </w:p>
    <w:p w:rsidR="00017E03" w:rsidRDefault="00017E03" w:rsidP="0001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посвященных Международному Дню пожилых людей</w:t>
      </w:r>
    </w:p>
    <w:p w:rsidR="00017E03" w:rsidRDefault="00017E03" w:rsidP="00017E03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</w:t>
      </w:r>
    </w:p>
    <w:p w:rsidR="00EB0C86" w:rsidRDefault="00EB0C86" w:rsidP="00017E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Калтанского городского округа</w:t>
      </w:r>
    </w:p>
    <w:p w:rsidR="00017E03" w:rsidRDefault="00017E03" w:rsidP="00017E03">
      <w:pPr>
        <w:jc w:val="center"/>
        <w:rPr>
          <w:b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1"/>
        <w:gridCol w:w="2392"/>
      </w:tblGrid>
      <w:tr w:rsidR="00017E03" w:rsidTr="00173F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2F6639" w:rsidP="002F6639">
            <w:pPr>
              <w:jc w:val="center"/>
              <w:rPr>
                <w:b/>
              </w:rPr>
            </w:pPr>
            <w:r w:rsidRPr="00D43463">
              <w:rPr>
                <w:b/>
                <w:bCs/>
              </w:rPr>
              <w:t>Наименование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79658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796583" w:rsidTr="00173F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83" w:rsidRDefault="00796583" w:rsidP="00796583">
            <w:r>
              <w:t>915 1006 7950404 244 222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83" w:rsidRDefault="00796583" w:rsidP="00796583">
            <w:r>
              <w:t>Доставка   овощных наборов  гражданам пожилого возраста (транспортные расходы)</w:t>
            </w:r>
          </w:p>
          <w:p w:rsidR="000A6F36" w:rsidRDefault="000A6F36" w:rsidP="00796583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83" w:rsidRDefault="00796583" w:rsidP="00796583">
            <w:pPr>
              <w:jc w:val="center"/>
            </w:pPr>
            <w:r>
              <w:t>6000,00</w:t>
            </w:r>
          </w:p>
        </w:tc>
      </w:tr>
      <w:tr w:rsidR="00796583" w:rsidTr="00173F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83" w:rsidRDefault="00796583" w:rsidP="00796583">
            <w:r>
              <w:t>915 1006 7950405 244 340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83" w:rsidRDefault="00796583" w:rsidP="00796583">
            <w:r>
              <w:t>Доставка овощных наборов (ГСМ)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83" w:rsidRDefault="00796583" w:rsidP="000A6F36">
            <w:pPr>
              <w:jc w:val="center"/>
            </w:pPr>
            <w:r>
              <w:t>3450,00</w:t>
            </w:r>
          </w:p>
          <w:p w:rsidR="00796583" w:rsidRDefault="00796583" w:rsidP="000A6F36">
            <w:pPr>
              <w:jc w:val="center"/>
            </w:pPr>
          </w:p>
        </w:tc>
      </w:tr>
      <w:tr w:rsidR="00F13339" w:rsidTr="00173F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9" w:rsidRDefault="00F13339" w:rsidP="0079658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9" w:rsidRDefault="00F13339" w:rsidP="00796583">
            <w:r>
              <w:t>Приобретение конфет для вручения ветеранам</w:t>
            </w:r>
          </w:p>
          <w:p w:rsidR="00F13339" w:rsidRDefault="00F13339" w:rsidP="00F13339">
            <w:pPr>
              <w:jc w:val="center"/>
            </w:pPr>
            <w:r>
              <w:t xml:space="preserve"> 250</w:t>
            </w:r>
            <w:r w:rsidR="00F765CC">
              <w:t xml:space="preserve"> х 120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9" w:rsidRDefault="00F13339" w:rsidP="000A6F36">
            <w:pPr>
              <w:jc w:val="center"/>
            </w:pPr>
          </w:p>
          <w:p w:rsidR="00F13339" w:rsidRDefault="00F13339" w:rsidP="000A6F36">
            <w:pPr>
              <w:jc w:val="center"/>
            </w:pPr>
          </w:p>
          <w:p w:rsidR="00F13339" w:rsidRDefault="00F13339" w:rsidP="00F765CC">
            <w:pPr>
              <w:jc w:val="center"/>
            </w:pPr>
            <w:r>
              <w:t>3</w:t>
            </w:r>
            <w:r w:rsidR="00F765CC">
              <w:t>0</w:t>
            </w:r>
            <w:r>
              <w:t>00</w:t>
            </w:r>
            <w:r w:rsidR="00F765CC">
              <w:t>0,00</w:t>
            </w:r>
          </w:p>
        </w:tc>
      </w:tr>
      <w:tr w:rsidR="000A6F36" w:rsidTr="00173F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36" w:rsidRDefault="000A6F36" w:rsidP="000A6F3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6" w:rsidRDefault="000A6F36" w:rsidP="000A6F36">
            <w:pPr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6" w:rsidRDefault="00F765CC" w:rsidP="00F765CC">
            <w:pPr>
              <w:jc w:val="center"/>
            </w:pPr>
            <w:r>
              <w:t>39450</w:t>
            </w:r>
            <w:r w:rsidR="000A6F36">
              <w:t>,00</w:t>
            </w:r>
          </w:p>
        </w:tc>
      </w:tr>
    </w:tbl>
    <w:p w:rsidR="00017E03" w:rsidRDefault="00017E03" w:rsidP="00017E03"/>
    <w:p w:rsidR="00E37E0F" w:rsidRDefault="00E37E0F" w:rsidP="005D7FF4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5D7FF4" w:rsidRDefault="005D7FF4" w:rsidP="005D7FF4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8"/>
          <w:szCs w:val="28"/>
        </w:rPr>
      </w:pPr>
      <w:r>
        <w:rPr>
          <w:bCs/>
          <w:sz w:val="22"/>
          <w:szCs w:val="22"/>
        </w:rPr>
        <w:t xml:space="preserve">Утверждена </w:t>
      </w:r>
    </w:p>
    <w:p w:rsidR="005D7FF4" w:rsidRDefault="005D7FF4" w:rsidP="005D7FF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5D7FF4" w:rsidRDefault="005D7FF4" w:rsidP="005D7FF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5D7FF4" w:rsidRDefault="00A97837" w:rsidP="005D7FF4">
      <w:pPr>
        <w:tabs>
          <w:tab w:val="left" w:pos="3969"/>
        </w:tabs>
        <w:jc w:val="right"/>
        <w:rPr>
          <w:bCs/>
          <w:szCs w:val="22"/>
        </w:rPr>
      </w:pPr>
      <w:r>
        <w:rPr>
          <w:bCs/>
          <w:sz w:val="22"/>
          <w:szCs w:val="22"/>
        </w:rPr>
        <w:t xml:space="preserve">  От  17.09.</w:t>
      </w:r>
      <w:r w:rsidR="005D7FF4">
        <w:rPr>
          <w:bCs/>
          <w:sz w:val="22"/>
          <w:szCs w:val="22"/>
        </w:rPr>
        <w:t xml:space="preserve">2013 г. </w:t>
      </w:r>
      <w:r>
        <w:rPr>
          <w:bCs/>
          <w:sz w:val="22"/>
          <w:szCs w:val="22"/>
        </w:rPr>
        <w:t xml:space="preserve">    №  1680</w:t>
      </w:r>
      <w:r w:rsidR="005D7FF4">
        <w:rPr>
          <w:bCs/>
          <w:sz w:val="22"/>
          <w:szCs w:val="22"/>
        </w:rPr>
        <w:t xml:space="preserve">-р       </w:t>
      </w:r>
    </w:p>
    <w:p w:rsidR="005D7FF4" w:rsidRDefault="005D7FF4" w:rsidP="005D7FF4">
      <w:pPr>
        <w:ind w:right="142"/>
        <w:jc w:val="right"/>
      </w:pPr>
      <w:r>
        <w:t xml:space="preserve">                             </w:t>
      </w:r>
    </w:p>
    <w:p w:rsidR="005D7FF4" w:rsidRDefault="005D7FF4" w:rsidP="005D7F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Смета</w:t>
      </w:r>
    </w:p>
    <w:p w:rsidR="005D7FF4" w:rsidRDefault="005D7FF4" w:rsidP="005D7F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 на подготовку и проведение мероприятий,</w:t>
      </w:r>
    </w:p>
    <w:p w:rsidR="005D7FF4" w:rsidRDefault="005D7FF4" w:rsidP="005D7F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посвященных Международному Дню пожилых людей</w:t>
      </w:r>
    </w:p>
    <w:p w:rsidR="005D7FF4" w:rsidRDefault="005D7FF4" w:rsidP="005D7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Управление молодежной политики и спорта </w:t>
      </w:r>
    </w:p>
    <w:p w:rsidR="005D7FF4" w:rsidRDefault="005D7FF4" w:rsidP="005D7FF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1985"/>
        <w:gridCol w:w="1667"/>
      </w:tblGrid>
      <w:tr w:rsidR="005D7FF4" w:rsidTr="00981D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D43463" w:rsidRDefault="005D7FF4" w:rsidP="00981D28">
            <w:pPr>
              <w:jc w:val="center"/>
              <w:rPr>
                <w:b/>
                <w:bCs/>
              </w:rPr>
            </w:pPr>
            <w:r w:rsidRPr="00D43463">
              <w:rPr>
                <w:b/>
                <w:bCs/>
              </w:rPr>
              <w:t>КБК</w:t>
            </w:r>
          </w:p>
          <w:p w:rsidR="005D7FF4" w:rsidRPr="00D43463" w:rsidRDefault="005D7FF4" w:rsidP="00981D28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F4" w:rsidRPr="00D43463" w:rsidRDefault="005D7FF4" w:rsidP="00981D28">
            <w:pPr>
              <w:jc w:val="center"/>
              <w:rPr>
                <w:b/>
                <w:bCs/>
              </w:rPr>
            </w:pPr>
            <w:r w:rsidRPr="00D43463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F4" w:rsidRPr="00D43463" w:rsidRDefault="005D7FF4" w:rsidP="00981D28">
            <w:pPr>
              <w:jc w:val="center"/>
              <w:rPr>
                <w:b/>
                <w:bCs/>
              </w:rPr>
            </w:pPr>
            <w:r w:rsidRPr="00D43463">
              <w:rPr>
                <w:b/>
                <w:bCs/>
              </w:rPr>
              <w:t>Количество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D43463" w:rsidRDefault="005D7FF4" w:rsidP="00981D28">
            <w:pPr>
              <w:jc w:val="center"/>
              <w:rPr>
                <w:b/>
                <w:bCs/>
              </w:rPr>
            </w:pPr>
            <w:r w:rsidRPr="00D43463">
              <w:rPr>
                <w:b/>
                <w:bCs/>
              </w:rPr>
              <w:t>Сумма</w:t>
            </w:r>
          </w:p>
          <w:p w:rsidR="005D7FF4" w:rsidRPr="00D43463" w:rsidRDefault="005D7FF4" w:rsidP="00981D28">
            <w:pPr>
              <w:jc w:val="center"/>
              <w:rPr>
                <w:b/>
                <w:bCs/>
              </w:rPr>
            </w:pPr>
          </w:p>
        </w:tc>
      </w:tr>
      <w:tr w:rsidR="005D7FF4" w:rsidTr="00981D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/>
          <w:p w:rsidR="005D7FF4" w:rsidRPr="00175A79" w:rsidRDefault="005D7FF4" w:rsidP="00981D28">
            <w:r w:rsidRPr="00175A79">
              <w:t>914 1101 795 1003 612 241</w:t>
            </w:r>
          </w:p>
          <w:p w:rsidR="005D7FF4" w:rsidRPr="00175A79" w:rsidRDefault="005D7FF4" w:rsidP="00981D28"/>
          <w:p w:rsidR="005D7FF4" w:rsidRPr="00175A79" w:rsidRDefault="005D7FF4" w:rsidP="00981D2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r w:rsidRPr="00175A79">
              <w:t>Награждение победителей соревнований по дартсу среди первичных организаций ветеранов войны и труда</w:t>
            </w:r>
          </w:p>
          <w:p w:rsidR="005D7FF4" w:rsidRPr="00175A79" w:rsidRDefault="005D7FF4" w:rsidP="00981D28">
            <w:r w:rsidRPr="00175A79">
              <w:t>- коробки конфет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  <w:r w:rsidRPr="00175A79">
              <w:t>4 шт. х 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  <w:r w:rsidRPr="00175A79">
              <w:t>1000,00</w:t>
            </w:r>
          </w:p>
        </w:tc>
      </w:tr>
      <w:tr w:rsidR="005D7FF4" w:rsidTr="00981D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r w:rsidRPr="00175A79">
              <w:t>914 1101 795 1003 612 241</w:t>
            </w:r>
          </w:p>
          <w:p w:rsidR="005D7FF4" w:rsidRPr="00175A79" w:rsidRDefault="005D7FF4" w:rsidP="00981D2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r w:rsidRPr="00175A79">
              <w:t xml:space="preserve">Награждение победителей матчевых встреч по волейболу, футболу, бильярду среди ветеранов спорта </w:t>
            </w:r>
          </w:p>
          <w:p w:rsidR="005D7FF4" w:rsidRPr="00175A79" w:rsidRDefault="005D7FF4" w:rsidP="00981D28">
            <w:r w:rsidRPr="00175A79">
              <w:t>- приобретение кубков</w:t>
            </w:r>
          </w:p>
          <w:p w:rsidR="005D7FF4" w:rsidRPr="00175A79" w:rsidRDefault="005D7FF4" w:rsidP="00981D28">
            <w:r w:rsidRPr="00175A79">
              <w:t>- приобретение вымпелов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  <w:r w:rsidRPr="00175A79">
              <w:t>3 шт. х 1000</w:t>
            </w:r>
          </w:p>
          <w:p w:rsidR="005D7FF4" w:rsidRPr="00175A79" w:rsidRDefault="005D7FF4" w:rsidP="00981D28">
            <w:pPr>
              <w:jc w:val="center"/>
            </w:pPr>
            <w:r w:rsidRPr="00175A79">
              <w:t>10 шт. х 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</w:p>
          <w:p w:rsidR="005D7FF4" w:rsidRPr="00175A79" w:rsidRDefault="005D7FF4" w:rsidP="00981D28">
            <w:pPr>
              <w:jc w:val="center"/>
            </w:pPr>
            <w:r w:rsidRPr="00175A79">
              <w:t>3000,00</w:t>
            </w:r>
          </w:p>
          <w:p w:rsidR="005D7FF4" w:rsidRDefault="005D7FF4" w:rsidP="00981D28">
            <w:pPr>
              <w:jc w:val="center"/>
            </w:pPr>
            <w:r w:rsidRPr="00175A79">
              <w:t>1000,00</w:t>
            </w:r>
          </w:p>
          <w:p w:rsidR="005D7FF4" w:rsidRPr="00175A79" w:rsidRDefault="005D7FF4" w:rsidP="00981D28">
            <w:pPr>
              <w:jc w:val="center"/>
            </w:pPr>
          </w:p>
        </w:tc>
      </w:tr>
      <w:tr w:rsidR="005D7FF4" w:rsidTr="00981D28">
        <w:trPr>
          <w:trHeight w:val="3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Default="005D7FF4" w:rsidP="00981D2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4" w:rsidRPr="00175A79" w:rsidRDefault="005D7FF4" w:rsidP="00981D28">
            <w:pPr>
              <w:jc w:val="center"/>
            </w:pPr>
            <w:r w:rsidRPr="00175A79">
              <w:t>5000,00</w:t>
            </w:r>
          </w:p>
        </w:tc>
      </w:tr>
    </w:tbl>
    <w:p w:rsidR="00E37E0F" w:rsidRDefault="00E37E0F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017E03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8"/>
          <w:szCs w:val="28"/>
        </w:rPr>
      </w:pPr>
      <w:r>
        <w:rPr>
          <w:bCs/>
          <w:sz w:val="22"/>
          <w:szCs w:val="22"/>
        </w:rPr>
        <w:lastRenderedPageBreak/>
        <w:t xml:space="preserve">Утверждена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3969"/>
        </w:tabs>
        <w:jc w:val="right"/>
        <w:rPr>
          <w:bCs/>
          <w:szCs w:val="22"/>
        </w:rPr>
      </w:pPr>
      <w:r>
        <w:rPr>
          <w:bCs/>
          <w:sz w:val="22"/>
          <w:szCs w:val="22"/>
        </w:rPr>
        <w:t xml:space="preserve">  </w:t>
      </w:r>
      <w:r w:rsidR="00A97837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A97837">
        <w:rPr>
          <w:bCs/>
          <w:sz w:val="22"/>
          <w:szCs w:val="22"/>
        </w:rPr>
        <w:t xml:space="preserve">  17.09.</w:t>
      </w:r>
      <w:r w:rsidR="00586F0C"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 г.</w:t>
      </w:r>
      <w:r w:rsidR="00A97837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№</w:t>
      </w:r>
      <w:r w:rsidR="00A97837">
        <w:rPr>
          <w:bCs/>
          <w:sz w:val="22"/>
          <w:szCs w:val="22"/>
        </w:rPr>
        <w:t xml:space="preserve">  </w:t>
      </w:r>
      <w:bookmarkStart w:id="0" w:name="_GoBack"/>
      <w:bookmarkEnd w:id="0"/>
      <w:r w:rsidR="00A97837">
        <w:rPr>
          <w:bCs/>
          <w:sz w:val="22"/>
          <w:szCs w:val="22"/>
        </w:rPr>
        <w:t>1680</w:t>
      </w:r>
      <w:r w:rsidR="00586F0C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</w:t>
      </w:r>
    </w:p>
    <w:p w:rsidR="00017E03" w:rsidRDefault="00017E03" w:rsidP="00017E03">
      <w:pPr>
        <w:ind w:right="142"/>
        <w:jc w:val="right"/>
      </w:pPr>
      <w:r>
        <w:t xml:space="preserve">                             </w:t>
      </w:r>
    </w:p>
    <w:p w:rsidR="00017E03" w:rsidRDefault="00017E03" w:rsidP="00017E03">
      <w:pPr>
        <w:jc w:val="right"/>
      </w:pPr>
    </w:p>
    <w:p w:rsidR="00017E03" w:rsidRDefault="00017E03" w:rsidP="0001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Смета</w:t>
      </w:r>
    </w:p>
    <w:p w:rsidR="00017E03" w:rsidRDefault="00017E03" w:rsidP="0001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 на подготовку и проведение мероприятий,</w:t>
      </w:r>
    </w:p>
    <w:p w:rsidR="00017E03" w:rsidRDefault="00017E03" w:rsidP="0001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посвященных Международному Дню пожилых людей</w:t>
      </w:r>
    </w:p>
    <w:p w:rsidR="00D32073" w:rsidRDefault="00D32073" w:rsidP="00017E03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«Управление культуры»</w:t>
      </w:r>
    </w:p>
    <w:p w:rsidR="00017E03" w:rsidRDefault="00D32073" w:rsidP="00017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Калтанского городского округа</w:t>
      </w:r>
    </w:p>
    <w:p w:rsidR="003954ED" w:rsidRDefault="003954ED" w:rsidP="00017E03">
      <w:pPr>
        <w:jc w:val="center"/>
        <w:rPr>
          <w:sz w:val="28"/>
          <w:szCs w:val="28"/>
        </w:rPr>
      </w:pPr>
    </w:p>
    <w:tbl>
      <w:tblPr>
        <w:tblStyle w:val="a6"/>
        <w:tblW w:w="106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4"/>
        <w:gridCol w:w="3544"/>
        <w:gridCol w:w="3478"/>
        <w:gridCol w:w="1701"/>
        <w:gridCol w:w="1342"/>
      </w:tblGrid>
      <w:tr w:rsidR="003954ED" w:rsidTr="00981D28">
        <w:trPr>
          <w:trHeight w:val="494"/>
        </w:trPr>
        <w:tc>
          <w:tcPr>
            <w:tcW w:w="634" w:type="dxa"/>
          </w:tcPr>
          <w:p w:rsidR="003954ED" w:rsidRDefault="003954ED" w:rsidP="00981D28">
            <w:pPr>
              <w:jc w:val="center"/>
            </w:pPr>
            <w:r>
              <w:t>№ п./</w:t>
            </w:r>
            <w:proofErr w:type="gramStart"/>
            <w:r>
              <w:t>п</w:t>
            </w:r>
            <w:proofErr w:type="gramEnd"/>
          </w:p>
        </w:tc>
        <w:tc>
          <w:tcPr>
            <w:tcW w:w="3544" w:type="dxa"/>
          </w:tcPr>
          <w:p w:rsidR="003954ED" w:rsidRDefault="003954ED" w:rsidP="00981D28">
            <w:pPr>
              <w:jc w:val="center"/>
            </w:pPr>
            <w:r>
              <w:t>КБК</w:t>
            </w:r>
          </w:p>
        </w:tc>
        <w:tc>
          <w:tcPr>
            <w:tcW w:w="3478" w:type="dxa"/>
          </w:tcPr>
          <w:p w:rsidR="003954ED" w:rsidRDefault="003954ED" w:rsidP="00981D28">
            <w:pPr>
              <w:jc w:val="center"/>
            </w:pPr>
            <w:r>
              <w:t xml:space="preserve">Наименование  </w:t>
            </w:r>
          </w:p>
        </w:tc>
        <w:tc>
          <w:tcPr>
            <w:tcW w:w="1701" w:type="dxa"/>
          </w:tcPr>
          <w:p w:rsidR="003954ED" w:rsidRDefault="003954ED" w:rsidP="00981D28">
            <w:pPr>
              <w:jc w:val="center"/>
            </w:pPr>
            <w:r>
              <w:t>Количество</w:t>
            </w:r>
          </w:p>
        </w:tc>
        <w:tc>
          <w:tcPr>
            <w:tcW w:w="1342" w:type="dxa"/>
          </w:tcPr>
          <w:p w:rsidR="003954ED" w:rsidRDefault="003954ED" w:rsidP="00981D28">
            <w:pPr>
              <w:jc w:val="center"/>
            </w:pPr>
            <w:r>
              <w:t>Сумма</w:t>
            </w:r>
          </w:p>
        </w:tc>
      </w:tr>
      <w:tr w:rsidR="003954ED" w:rsidRPr="00D917DD" w:rsidTr="00981D28">
        <w:trPr>
          <w:trHeight w:val="434"/>
        </w:trPr>
        <w:tc>
          <w:tcPr>
            <w:tcW w:w="10699" w:type="dxa"/>
            <w:gridSpan w:val="5"/>
          </w:tcPr>
          <w:p w:rsidR="003954ED" w:rsidRPr="00D917DD" w:rsidRDefault="003954ED" w:rsidP="00981D2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МБУ Выставочный зал «Музей» КГО</w:t>
            </w:r>
          </w:p>
        </w:tc>
      </w:tr>
      <w:tr w:rsidR="003954ED" w:rsidRPr="00E636BC" w:rsidTr="00981D28">
        <w:trPr>
          <w:trHeight w:val="1940"/>
        </w:trPr>
        <w:tc>
          <w:tcPr>
            <w:tcW w:w="634" w:type="dxa"/>
          </w:tcPr>
          <w:p w:rsidR="003954ED" w:rsidRDefault="003954ED" w:rsidP="00981D28">
            <w:pPr>
              <w:jc w:val="center"/>
            </w:pPr>
          </w:p>
          <w:p w:rsidR="003954ED" w:rsidRPr="003D3C21" w:rsidRDefault="003954ED" w:rsidP="00981D28">
            <w:pPr>
              <w:jc w:val="center"/>
            </w:pPr>
            <w:r w:rsidRPr="003D3C21">
              <w:t>1</w:t>
            </w:r>
          </w:p>
        </w:tc>
        <w:tc>
          <w:tcPr>
            <w:tcW w:w="3544" w:type="dxa"/>
            <w:shd w:val="clear" w:color="auto" w:fill="auto"/>
          </w:tcPr>
          <w:p w:rsidR="003954ED" w:rsidRDefault="003954ED" w:rsidP="00981D28">
            <w:pPr>
              <w:jc w:val="both"/>
            </w:pPr>
          </w:p>
          <w:p w:rsidR="003954ED" w:rsidRDefault="003954ED" w:rsidP="00981D28">
            <w:pPr>
              <w:jc w:val="both"/>
            </w:pPr>
            <w:r>
              <w:t>913 0801 795 0203 612 241 (340)</w:t>
            </w:r>
          </w:p>
          <w:p w:rsidR="003954ED" w:rsidRDefault="003954ED" w:rsidP="00981D28">
            <w:r>
              <w:t>913 0801 795 0203 612 241 (225)</w:t>
            </w:r>
          </w:p>
          <w:p w:rsidR="003954ED" w:rsidRDefault="003954ED" w:rsidP="00981D28">
            <w:pPr>
              <w:jc w:val="both"/>
            </w:pPr>
            <w:r>
              <w:t>913 0801 795 0203 612 241 (340)</w:t>
            </w:r>
          </w:p>
          <w:p w:rsidR="003954ED" w:rsidRDefault="003954ED" w:rsidP="00981D28">
            <w:pPr>
              <w:jc w:val="both"/>
            </w:pPr>
            <w:r>
              <w:t>913 0801 795 0203 612 241 (340)</w:t>
            </w:r>
          </w:p>
          <w:p w:rsidR="003954ED" w:rsidRDefault="003954ED" w:rsidP="00981D28">
            <w:pPr>
              <w:jc w:val="both"/>
            </w:pPr>
            <w:r>
              <w:t>913 0801 795 0203 612 241 (340)</w:t>
            </w:r>
          </w:p>
          <w:p w:rsidR="003954ED" w:rsidRPr="0062214B" w:rsidRDefault="003954ED" w:rsidP="00981D28">
            <w:pPr>
              <w:jc w:val="both"/>
            </w:pPr>
          </w:p>
        </w:tc>
        <w:tc>
          <w:tcPr>
            <w:tcW w:w="3478" w:type="dxa"/>
          </w:tcPr>
          <w:p w:rsidR="003954ED" w:rsidRPr="00F570FC" w:rsidRDefault="003954ED" w:rsidP="00981D28">
            <w:pPr>
              <w:jc w:val="both"/>
            </w:pP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фотографии</w:t>
            </w: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заправка картриджа</w:t>
            </w: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бумага писчая</w:t>
            </w: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бумага цветная</w:t>
            </w:r>
          </w:p>
          <w:p w:rsidR="003954ED" w:rsidRPr="00510462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скотч бумажный</w:t>
            </w:r>
          </w:p>
        </w:tc>
        <w:tc>
          <w:tcPr>
            <w:tcW w:w="1701" w:type="dxa"/>
          </w:tcPr>
          <w:p w:rsidR="003954ED" w:rsidRDefault="003954ED" w:rsidP="00981D28"/>
          <w:p w:rsidR="003954ED" w:rsidRDefault="003954ED" w:rsidP="00981D28">
            <w:pPr>
              <w:jc w:val="center"/>
            </w:pPr>
            <w:r>
              <w:t>25 х 60,00</w:t>
            </w:r>
          </w:p>
          <w:p w:rsidR="003954ED" w:rsidRDefault="003954ED" w:rsidP="00981D28">
            <w:pPr>
              <w:jc w:val="center"/>
            </w:pPr>
            <w:r>
              <w:t>4 х 650,00</w:t>
            </w:r>
          </w:p>
          <w:p w:rsidR="003954ED" w:rsidRDefault="003954ED" w:rsidP="00981D28">
            <w:pPr>
              <w:jc w:val="center"/>
            </w:pPr>
            <w:r>
              <w:t>1 х 180,00</w:t>
            </w:r>
          </w:p>
          <w:p w:rsidR="003954ED" w:rsidRDefault="003954ED" w:rsidP="00981D28">
            <w:pPr>
              <w:jc w:val="center"/>
            </w:pPr>
            <w:r>
              <w:t>1 х 400,00</w:t>
            </w:r>
          </w:p>
          <w:p w:rsidR="003954ED" w:rsidRPr="00E636BC" w:rsidRDefault="003954ED" w:rsidP="00981D28">
            <w:pPr>
              <w:jc w:val="center"/>
            </w:pPr>
            <w:r>
              <w:t>1 х 120,00</w:t>
            </w:r>
          </w:p>
        </w:tc>
        <w:tc>
          <w:tcPr>
            <w:tcW w:w="1342" w:type="dxa"/>
          </w:tcPr>
          <w:p w:rsidR="003954ED" w:rsidRDefault="003954ED" w:rsidP="00981D28"/>
          <w:p w:rsidR="003954ED" w:rsidRDefault="003954ED" w:rsidP="00981D28">
            <w:pPr>
              <w:jc w:val="center"/>
            </w:pPr>
            <w:r>
              <w:t>1 500,00</w:t>
            </w:r>
          </w:p>
          <w:p w:rsidR="003954ED" w:rsidRDefault="003954ED" w:rsidP="00981D28">
            <w:pPr>
              <w:jc w:val="center"/>
            </w:pPr>
            <w:r>
              <w:t>2 600,00</w:t>
            </w:r>
          </w:p>
          <w:p w:rsidR="003954ED" w:rsidRDefault="003954ED" w:rsidP="00981D28">
            <w:pPr>
              <w:jc w:val="center"/>
            </w:pPr>
            <w:r>
              <w:t>180,00</w:t>
            </w:r>
          </w:p>
          <w:p w:rsidR="003954ED" w:rsidRDefault="003954ED" w:rsidP="00981D28">
            <w:pPr>
              <w:jc w:val="center"/>
            </w:pPr>
            <w:r>
              <w:t>400,00</w:t>
            </w:r>
          </w:p>
          <w:p w:rsidR="003954ED" w:rsidRPr="00E636BC" w:rsidRDefault="003954ED" w:rsidP="00981D28">
            <w:pPr>
              <w:jc w:val="center"/>
            </w:pPr>
            <w:r>
              <w:t>120,00</w:t>
            </w:r>
          </w:p>
        </w:tc>
      </w:tr>
      <w:tr w:rsidR="003954ED" w:rsidRPr="003D3C21" w:rsidTr="00981D28">
        <w:trPr>
          <w:trHeight w:val="303"/>
        </w:trPr>
        <w:tc>
          <w:tcPr>
            <w:tcW w:w="9357" w:type="dxa"/>
            <w:gridSpan w:val="4"/>
          </w:tcPr>
          <w:p w:rsidR="003954ED" w:rsidRPr="003D3C21" w:rsidRDefault="003954ED" w:rsidP="00981D28">
            <w:pPr>
              <w:jc w:val="center"/>
              <w:rPr>
                <w:b/>
              </w:rPr>
            </w:pPr>
            <w:r w:rsidRPr="003D3C21">
              <w:rPr>
                <w:b/>
              </w:rPr>
              <w:t>Итого:</w:t>
            </w:r>
          </w:p>
        </w:tc>
        <w:tc>
          <w:tcPr>
            <w:tcW w:w="1342" w:type="dxa"/>
          </w:tcPr>
          <w:p w:rsidR="003954ED" w:rsidRPr="003D3C21" w:rsidRDefault="003954ED" w:rsidP="00981D28">
            <w:pPr>
              <w:jc w:val="center"/>
              <w:rPr>
                <w:b/>
              </w:rPr>
            </w:pPr>
            <w:r>
              <w:rPr>
                <w:b/>
              </w:rPr>
              <w:t>4 800,00</w:t>
            </w:r>
          </w:p>
        </w:tc>
      </w:tr>
      <w:tr w:rsidR="003954ED" w:rsidRPr="00980B26" w:rsidTr="00981D28">
        <w:trPr>
          <w:trHeight w:val="678"/>
        </w:trPr>
        <w:tc>
          <w:tcPr>
            <w:tcW w:w="10699" w:type="dxa"/>
            <w:gridSpan w:val="5"/>
          </w:tcPr>
          <w:p w:rsidR="003954ED" w:rsidRPr="00980B26" w:rsidRDefault="003954ED" w:rsidP="00981D28">
            <w:pPr>
              <w:tabs>
                <w:tab w:val="center" w:pos="5099"/>
                <w:tab w:val="right" w:pos="10199"/>
              </w:tabs>
              <w:jc w:val="center"/>
              <w:rPr>
                <w:b/>
                <w:sz w:val="28"/>
                <w:szCs w:val="28"/>
              </w:rPr>
            </w:pPr>
            <w:r w:rsidRPr="00D917DD">
              <w:rPr>
                <w:b/>
                <w:sz w:val="28"/>
                <w:szCs w:val="28"/>
              </w:rPr>
              <w:t xml:space="preserve">МБУ </w:t>
            </w:r>
            <w:r>
              <w:rPr>
                <w:b/>
                <w:sz w:val="28"/>
                <w:szCs w:val="28"/>
              </w:rPr>
              <w:t xml:space="preserve"> ДК «Энергетик»</w:t>
            </w:r>
          </w:p>
        </w:tc>
      </w:tr>
      <w:tr w:rsidR="003954ED" w:rsidRPr="00D40A04" w:rsidTr="00981D28">
        <w:trPr>
          <w:trHeight w:val="1680"/>
        </w:trPr>
        <w:tc>
          <w:tcPr>
            <w:tcW w:w="634" w:type="dxa"/>
          </w:tcPr>
          <w:p w:rsidR="003954ED" w:rsidRDefault="003954ED" w:rsidP="00981D28">
            <w:pPr>
              <w:jc w:val="center"/>
            </w:pPr>
          </w:p>
          <w:p w:rsidR="003954ED" w:rsidRPr="003D3C21" w:rsidRDefault="003954ED" w:rsidP="00981D2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954ED" w:rsidRDefault="003954ED" w:rsidP="00981D28">
            <w:pPr>
              <w:jc w:val="both"/>
            </w:pPr>
          </w:p>
          <w:p w:rsidR="003954ED" w:rsidRDefault="003954ED" w:rsidP="00981D28">
            <w:pPr>
              <w:spacing w:line="276" w:lineRule="auto"/>
              <w:jc w:val="both"/>
            </w:pPr>
            <w:r>
              <w:t>913 0801 795 0203 612 241 (340)</w:t>
            </w:r>
          </w:p>
          <w:p w:rsidR="003954ED" w:rsidRDefault="003954ED" w:rsidP="00981D28">
            <w:pPr>
              <w:spacing w:line="276" w:lineRule="auto"/>
              <w:jc w:val="both"/>
            </w:pPr>
            <w:r>
              <w:t xml:space="preserve"> 913 0801 795 0203 612 241 (290)</w:t>
            </w:r>
          </w:p>
          <w:p w:rsidR="003954ED" w:rsidRDefault="003954ED" w:rsidP="00981D28">
            <w:pPr>
              <w:spacing w:line="276" w:lineRule="auto"/>
              <w:jc w:val="both"/>
            </w:pPr>
            <w:r>
              <w:t>913 0801 795 0203 612 241 (340)</w:t>
            </w:r>
          </w:p>
          <w:p w:rsidR="003954ED" w:rsidRDefault="003954ED" w:rsidP="00981D28">
            <w:pPr>
              <w:spacing w:line="276" w:lineRule="auto"/>
              <w:jc w:val="both"/>
            </w:pPr>
            <w:r>
              <w:t>913 0801 795 0203 612 241 (340)</w:t>
            </w:r>
          </w:p>
          <w:p w:rsidR="003954ED" w:rsidRDefault="003954ED" w:rsidP="00981D28">
            <w:pPr>
              <w:spacing w:line="276" w:lineRule="auto"/>
              <w:jc w:val="both"/>
            </w:pPr>
            <w:r>
              <w:t>913 0801 795 0203 612 241 (340)</w:t>
            </w:r>
          </w:p>
          <w:p w:rsidR="003954ED" w:rsidRPr="00510462" w:rsidRDefault="003954ED" w:rsidP="00981D28">
            <w:pPr>
              <w:spacing w:line="276" w:lineRule="auto"/>
              <w:jc w:val="both"/>
            </w:pPr>
            <w:r>
              <w:t>913 0801 795 0203 612 241 (340)</w:t>
            </w:r>
          </w:p>
        </w:tc>
        <w:tc>
          <w:tcPr>
            <w:tcW w:w="3478" w:type="dxa"/>
          </w:tcPr>
          <w:p w:rsidR="003954ED" w:rsidRPr="008636FD" w:rsidRDefault="003954ED" w:rsidP="00981D28">
            <w:pPr>
              <w:jc w:val="both"/>
              <w:rPr>
                <w:b/>
              </w:rPr>
            </w:pP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фот</w:t>
            </w:r>
            <w:proofErr w:type="gramStart"/>
            <w:r>
              <w:t>о-</w:t>
            </w:r>
            <w:proofErr w:type="gramEnd"/>
            <w:r>
              <w:t xml:space="preserve"> баннер</w:t>
            </w: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памятные подарки участникам</w:t>
            </w: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дипломы участникам</w:t>
            </w: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чайный стол почетным гостям</w:t>
            </w:r>
          </w:p>
          <w:p w:rsidR="003954ED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батарейки</w:t>
            </w:r>
          </w:p>
          <w:p w:rsidR="003954ED" w:rsidRPr="003D3C21" w:rsidRDefault="003954ED" w:rsidP="003954ED">
            <w:pPr>
              <w:pStyle w:val="a5"/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>
              <w:t>фуршет для угощения ветеранов</w:t>
            </w:r>
          </w:p>
          <w:p w:rsidR="003954ED" w:rsidRPr="00D15CA1" w:rsidRDefault="003954ED" w:rsidP="00981D28"/>
        </w:tc>
        <w:tc>
          <w:tcPr>
            <w:tcW w:w="1701" w:type="dxa"/>
          </w:tcPr>
          <w:p w:rsidR="003954ED" w:rsidRPr="003D3C21" w:rsidRDefault="003954ED" w:rsidP="00981D28">
            <w:pPr>
              <w:jc w:val="center"/>
            </w:pPr>
          </w:p>
          <w:p w:rsidR="003954ED" w:rsidRDefault="003954ED" w:rsidP="00981D28">
            <w:r>
              <w:t>1 х 1000,00</w:t>
            </w:r>
          </w:p>
          <w:p w:rsidR="003954ED" w:rsidRDefault="003954ED" w:rsidP="00981D28">
            <w:r>
              <w:t>20 х 1000,00</w:t>
            </w:r>
          </w:p>
          <w:p w:rsidR="003954ED" w:rsidRDefault="003954ED" w:rsidP="00981D28"/>
          <w:p w:rsidR="003954ED" w:rsidRDefault="003954ED" w:rsidP="00981D28">
            <w:r>
              <w:t>20 х 200,00</w:t>
            </w:r>
          </w:p>
          <w:p w:rsidR="003954ED" w:rsidRDefault="003954ED" w:rsidP="00981D28">
            <w:r>
              <w:t>10 х 200,00</w:t>
            </w:r>
          </w:p>
          <w:p w:rsidR="003954ED" w:rsidRDefault="003954ED" w:rsidP="00981D28"/>
          <w:p w:rsidR="003954ED" w:rsidRDefault="003954ED" w:rsidP="00981D28">
            <w:r>
              <w:t>12 х 35,00</w:t>
            </w:r>
          </w:p>
          <w:p w:rsidR="003954ED" w:rsidRPr="00D40A04" w:rsidRDefault="003954ED" w:rsidP="003954ED">
            <w:r>
              <w:t>250 х 136,76</w:t>
            </w:r>
          </w:p>
        </w:tc>
        <w:tc>
          <w:tcPr>
            <w:tcW w:w="1342" w:type="dxa"/>
          </w:tcPr>
          <w:p w:rsidR="003954ED" w:rsidRPr="003D3C21" w:rsidRDefault="003954ED" w:rsidP="00981D28">
            <w:pPr>
              <w:jc w:val="center"/>
            </w:pPr>
          </w:p>
          <w:p w:rsidR="003954ED" w:rsidRDefault="003954ED" w:rsidP="00981D28">
            <w:pPr>
              <w:jc w:val="center"/>
            </w:pPr>
            <w:r>
              <w:t>1 000,00</w:t>
            </w:r>
          </w:p>
          <w:p w:rsidR="003954ED" w:rsidRDefault="003954ED" w:rsidP="00981D28">
            <w:pPr>
              <w:jc w:val="center"/>
            </w:pPr>
            <w:r>
              <w:t>20 000,00</w:t>
            </w:r>
          </w:p>
          <w:p w:rsidR="003954ED" w:rsidRDefault="003954ED" w:rsidP="00981D28">
            <w:pPr>
              <w:jc w:val="center"/>
            </w:pPr>
          </w:p>
          <w:p w:rsidR="003954ED" w:rsidRDefault="003954ED" w:rsidP="00981D28">
            <w:pPr>
              <w:jc w:val="center"/>
            </w:pPr>
            <w:r>
              <w:t>4 000,00</w:t>
            </w:r>
          </w:p>
          <w:p w:rsidR="003954ED" w:rsidRDefault="003954ED" w:rsidP="00981D28">
            <w:pPr>
              <w:jc w:val="center"/>
            </w:pPr>
            <w:r>
              <w:t>2 000,00</w:t>
            </w:r>
          </w:p>
          <w:p w:rsidR="003954ED" w:rsidRDefault="003954ED" w:rsidP="00981D28">
            <w:pPr>
              <w:jc w:val="center"/>
            </w:pPr>
          </w:p>
          <w:p w:rsidR="003954ED" w:rsidRDefault="003954ED" w:rsidP="00981D28">
            <w:pPr>
              <w:jc w:val="center"/>
            </w:pPr>
            <w:r>
              <w:t>420,00</w:t>
            </w:r>
          </w:p>
          <w:p w:rsidR="003954ED" w:rsidRDefault="003954ED" w:rsidP="00981D28">
            <w:pPr>
              <w:jc w:val="center"/>
            </w:pPr>
            <w:r>
              <w:t>34 190,00</w:t>
            </w:r>
          </w:p>
          <w:p w:rsidR="003954ED" w:rsidRPr="00D40A04" w:rsidRDefault="003954ED" w:rsidP="00981D28">
            <w:pPr>
              <w:jc w:val="center"/>
            </w:pPr>
          </w:p>
        </w:tc>
      </w:tr>
      <w:tr w:rsidR="003954ED" w:rsidRPr="003D3C21" w:rsidTr="00981D28">
        <w:trPr>
          <w:trHeight w:val="303"/>
        </w:trPr>
        <w:tc>
          <w:tcPr>
            <w:tcW w:w="9357" w:type="dxa"/>
            <w:gridSpan w:val="4"/>
          </w:tcPr>
          <w:p w:rsidR="003954ED" w:rsidRPr="003D3C21" w:rsidRDefault="003954ED" w:rsidP="003954ED">
            <w:pPr>
              <w:rPr>
                <w:b/>
              </w:rPr>
            </w:pPr>
            <w:r w:rsidRPr="003D3C21">
              <w:rPr>
                <w:b/>
              </w:rPr>
              <w:t>Итого:</w:t>
            </w:r>
          </w:p>
        </w:tc>
        <w:tc>
          <w:tcPr>
            <w:tcW w:w="1342" w:type="dxa"/>
          </w:tcPr>
          <w:p w:rsidR="003954ED" w:rsidRPr="003D3C21" w:rsidRDefault="003954ED" w:rsidP="00981D28">
            <w:pPr>
              <w:jc w:val="center"/>
              <w:rPr>
                <w:b/>
              </w:rPr>
            </w:pPr>
            <w:r>
              <w:rPr>
                <w:b/>
              </w:rPr>
              <w:t>61 610,00</w:t>
            </w:r>
          </w:p>
        </w:tc>
      </w:tr>
      <w:tr w:rsidR="003954ED" w:rsidRPr="003D3C21" w:rsidTr="00981D28">
        <w:trPr>
          <w:trHeight w:val="303"/>
        </w:trPr>
        <w:tc>
          <w:tcPr>
            <w:tcW w:w="9357" w:type="dxa"/>
            <w:gridSpan w:val="4"/>
          </w:tcPr>
          <w:p w:rsidR="003954ED" w:rsidRPr="003D3C21" w:rsidRDefault="003954ED" w:rsidP="003954ED">
            <w:pPr>
              <w:rPr>
                <w:b/>
                <w:i/>
                <w:sz w:val="28"/>
                <w:szCs w:val="28"/>
              </w:rPr>
            </w:pPr>
            <w:r w:rsidRPr="003D3C2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42" w:type="dxa"/>
          </w:tcPr>
          <w:p w:rsidR="003954ED" w:rsidRPr="003D3C21" w:rsidRDefault="003954ED" w:rsidP="00981D28">
            <w:pPr>
              <w:rPr>
                <w:b/>
              </w:rPr>
            </w:pPr>
            <w:r>
              <w:rPr>
                <w:b/>
              </w:rPr>
              <w:t>66 410,00</w:t>
            </w:r>
          </w:p>
        </w:tc>
      </w:tr>
    </w:tbl>
    <w:p w:rsidR="005D7FF4" w:rsidRDefault="005D7FF4" w:rsidP="005D7FF4">
      <w:pPr>
        <w:rPr>
          <w:b/>
        </w:rPr>
      </w:pPr>
    </w:p>
    <w:sectPr w:rsidR="005D7FF4" w:rsidSect="008163DE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D2D"/>
    <w:multiLevelType w:val="hybridMultilevel"/>
    <w:tmpl w:val="283A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E2209"/>
    <w:multiLevelType w:val="hybridMultilevel"/>
    <w:tmpl w:val="E9225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380EE0"/>
    <w:multiLevelType w:val="hybridMultilevel"/>
    <w:tmpl w:val="0B2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3"/>
    <w:rsid w:val="00017E03"/>
    <w:rsid w:val="0002454B"/>
    <w:rsid w:val="00025C51"/>
    <w:rsid w:val="000457C8"/>
    <w:rsid w:val="00075B23"/>
    <w:rsid w:val="000837A5"/>
    <w:rsid w:val="00090A95"/>
    <w:rsid w:val="000A27C5"/>
    <w:rsid w:val="000A6F36"/>
    <w:rsid w:val="000B203C"/>
    <w:rsid w:val="0013662B"/>
    <w:rsid w:val="0014715A"/>
    <w:rsid w:val="0015278E"/>
    <w:rsid w:val="00173F44"/>
    <w:rsid w:val="00175A79"/>
    <w:rsid w:val="001974ED"/>
    <w:rsid w:val="001A0FDF"/>
    <w:rsid w:val="001B029F"/>
    <w:rsid w:val="001B630C"/>
    <w:rsid w:val="001F79F7"/>
    <w:rsid w:val="00213DCF"/>
    <w:rsid w:val="00227A93"/>
    <w:rsid w:val="002366E1"/>
    <w:rsid w:val="00240147"/>
    <w:rsid w:val="0024149B"/>
    <w:rsid w:val="002451EB"/>
    <w:rsid w:val="0027543C"/>
    <w:rsid w:val="002F4F65"/>
    <w:rsid w:val="002F6639"/>
    <w:rsid w:val="002F66F1"/>
    <w:rsid w:val="00363673"/>
    <w:rsid w:val="00363FBD"/>
    <w:rsid w:val="003954ED"/>
    <w:rsid w:val="003A37AF"/>
    <w:rsid w:val="003F29E8"/>
    <w:rsid w:val="004020FB"/>
    <w:rsid w:val="00412647"/>
    <w:rsid w:val="0041759F"/>
    <w:rsid w:val="0042470B"/>
    <w:rsid w:val="004374E4"/>
    <w:rsid w:val="00464456"/>
    <w:rsid w:val="00464696"/>
    <w:rsid w:val="00515D98"/>
    <w:rsid w:val="00537C93"/>
    <w:rsid w:val="00582944"/>
    <w:rsid w:val="00586F0C"/>
    <w:rsid w:val="005913E9"/>
    <w:rsid w:val="005D1287"/>
    <w:rsid w:val="005D7FF4"/>
    <w:rsid w:val="00610965"/>
    <w:rsid w:val="00624CBA"/>
    <w:rsid w:val="0066251E"/>
    <w:rsid w:val="00665196"/>
    <w:rsid w:val="006823BB"/>
    <w:rsid w:val="007077FC"/>
    <w:rsid w:val="007124A4"/>
    <w:rsid w:val="00765092"/>
    <w:rsid w:val="00796583"/>
    <w:rsid w:val="007B469D"/>
    <w:rsid w:val="007F5326"/>
    <w:rsid w:val="008020F6"/>
    <w:rsid w:val="008163DE"/>
    <w:rsid w:val="00837956"/>
    <w:rsid w:val="00853EE5"/>
    <w:rsid w:val="008617C1"/>
    <w:rsid w:val="0087691D"/>
    <w:rsid w:val="008907BE"/>
    <w:rsid w:val="008928F7"/>
    <w:rsid w:val="008943EA"/>
    <w:rsid w:val="008B49C6"/>
    <w:rsid w:val="008F2777"/>
    <w:rsid w:val="008F3614"/>
    <w:rsid w:val="008F4489"/>
    <w:rsid w:val="00957D34"/>
    <w:rsid w:val="00980A65"/>
    <w:rsid w:val="0098467C"/>
    <w:rsid w:val="00991D5A"/>
    <w:rsid w:val="009A38C3"/>
    <w:rsid w:val="009A64A0"/>
    <w:rsid w:val="009B5031"/>
    <w:rsid w:val="00A0494D"/>
    <w:rsid w:val="00A20794"/>
    <w:rsid w:val="00A6007E"/>
    <w:rsid w:val="00A64ECC"/>
    <w:rsid w:val="00A97837"/>
    <w:rsid w:val="00B032CC"/>
    <w:rsid w:val="00B1627A"/>
    <w:rsid w:val="00B73E37"/>
    <w:rsid w:val="00B7542C"/>
    <w:rsid w:val="00B76F8A"/>
    <w:rsid w:val="00B81C57"/>
    <w:rsid w:val="00BB072E"/>
    <w:rsid w:val="00BB560B"/>
    <w:rsid w:val="00BD6367"/>
    <w:rsid w:val="00C62783"/>
    <w:rsid w:val="00C77C52"/>
    <w:rsid w:val="00CA69A3"/>
    <w:rsid w:val="00CC7C66"/>
    <w:rsid w:val="00D32073"/>
    <w:rsid w:val="00D43463"/>
    <w:rsid w:val="00D43E81"/>
    <w:rsid w:val="00D77D64"/>
    <w:rsid w:val="00D91D3D"/>
    <w:rsid w:val="00DA79B6"/>
    <w:rsid w:val="00DC3F74"/>
    <w:rsid w:val="00E16CA6"/>
    <w:rsid w:val="00E37E0F"/>
    <w:rsid w:val="00E443AF"/>
    <w:rsid w:val="00E80421"/>
    <w:rsid w:val="00EB0C86"/>
    <w:rsid w:val="00ED7C8C"/>
    <w:rsid w:val="00F00AB3"/>
    <w:rsid w:val="00F13339"/>
    <w:rsid w:val="00F765CC"/>
    <w:rsid w:val="00FB3BE3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749D-9236-4371-A3D7-1D8CAFE3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нета</cp:lastModifiedBy>
  <cp:revision>93</cp:revision>
  <cp:lastPrinted>2013-09-16T01:29:00Z</cp:lastPrinted>
  <dcterms:created xsi:type="dcterms:W3CDTF">2012-09-11T04:17:00Z</dcterms:created>
  <dcterms:modified xsi:type="dcterms:W3CDTF">2013-09-18T08:31:00Z</dcterms:modified>
</cp:coreProperties>
</file>