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7E" w:rsidRDefault="007B4CCA" w:rsidP="00D9267E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2512695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67E" w:rsidRDefault="00D9267E" w:rsidP="00D9267E">
      <w:pPr>
        <w:jc w:val="center"/>
        <w:rPr>
          <w:rFonts w:ascii="Arial" w:hAnsi="Arial" w:cs="Arial"/>
          <w:b/>
          <w:sz w:val="28"/>
          <w:szCs w:val="28"/>
        </w:rPr>
      </w:pPr>
    </w:p>
    <w:p w:rsidR="00D9267E" w:rsidRDefault="00D9267E" w:rsidP="00D9267E">
      <w:pPr>
        <w:jc w:val="center"/>
        <w:rPr>
          <w:rFonts w:ascii="Arial" w:hAnsi="Arial" w:cs="Arial"/>
          <w:b/>
          <w:sz w:val="28"/>
          <w:szCs w:val="28"/>
        </w:rPr>
      </w:pPr>
    </w:p>
    <w:p w:rsidR="00D9267E" w:rsidRPr="00A252E6" w:rsidRDefault="00D9267E" w:rsidP="00D926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РОССИЙСКАЯ ФЕДЕРАЦИЯ</w:t>
      </w:r>
    </w:p>
    <w:p w:rsidR="00D9267E" w:rsidRPr="00A252E6" w:rsidRDefault="00D9267E" w:rsidP="00D926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D9267E" w:rsidRPr="00A252E6" w:rsidRDefault="00D9267E" w:rsidP="00D926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D9267E" w:rsidRPr="00A252E6" w:rsidRDefault="00D9267E" w:rsidP="00D9267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9267E" w:rsidRPr="008C0D28" w:rsidRDefault="00D9267E" w:rsidP="00D9267E">
      <w:pPr>
        <w:ind w:left="426"/>
        <w:jc w:val="center"/>
        <w:rPr>
          <w:sz w:val="32"/>
          <w:szCs w:val="32"/>
        </w:rPr>
      </w:pPr>
    </w:p>
    <w:p w:rsidR="00D9267E" w:rsidRPr="00370C68" w:rsidRDefault="00D9267E" w:rsidP="00D9267E">
      <w:pPr>
        <w:pStyle w:val="9"/>
        <w:jc w:val="center"/>
        <w:rPr>
          <w:rFonts w:ascii="Times New Roman" w:hAnsi="Times New Roman"/>
          <w:spacing w:val="20"/>
          <w:sz w:val="40"/>
          <w:szCs w:val="40"/>
        </w:rPr>
      </w:pPr>
      <w:r w:rsidRPr="00370C68"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D9267E" w:rsidRPr="008C0D28" w:rsidRDefault="00D9267E" w:rsidP="00D9267E">
      <w:pPr>
        <w:jc w:val="center"/>
        <w:rPr>
          <w:sz w:val="32"/>
          <w:szCs w:val="32"/>
        </w:rPr>
      </w:pPr>
    </w:p>
    <w:p w:rsidR="00D9267E" w:rsidRDefault="00D67111" w:rsidP="00D9267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75B4">
        <w:rPr>
          <w:sz w:val="28"/>
          <w:szCs w:val="28"/>
        </w:rPr>
        <w:t>27.06.</w:t>
      </w:r>
      <w:r w:rsidR="00D9267E" w:rsidRPr="00696917">
        <w:rPr>
          <w:sz w:val="28"/>
          <w:szCs w:val="28"/>
        </w:rPr>
        <w:t>20</w:t>
      </w:r>
      <w:r w:rsidR="008A1387">
        <w:rPr>
          <w:sz w:val="28"/>
          <w:szCs w:val="28"/>
        </w:rPr>
        <w:t>13</w:t>
      </w:r>
      <w:r w:rsidR="00D9267E" w:rsidRPr="00696917">
        <w:rPr>
          <w:sz w:val="28"/>
          <w:szCs w:val="28"/>
        </w:rPr>
        <w:t xml:space="preserve"> г</w:t>
      </w:r>
      <w:r w:rsidR="00D9267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 </w:t>
      </w:r>
      <w:r w:rsidR="00B075B4">
        <w:rPr>
          <w:sz w:val="28"/>
          <w:szCs w:val="28"/>
        </w:rPr>
        <w:t>212</w:t>
      </w:r>
      <w:r w:rsidR="00D9267E" w:rsidRPr="00696917">
        <w:rPr>
          <w:sz w:val="28"/>
          <w:szCs w:val="28"/>
        </w:rPr>
        <w:t>-</w:t>
      </w:r>
      <w:r w:rsidR="00D9267E">
        <w:rPr>
          <w:sz w:val="28"/>
          <w:szCs w:val="28"/>
        </w:rPr>
        <w:t>п</w:t>
      </w:r>
    </w:p>
    <w:p w:rsidR="00D9267E" w:rsidRPr="008C0D28" w:rsidRDefault="00D9267E" w:rsidP="00D9267E">
      <w:pPr>
        <w:tabs>
          <w:tab w:val="left" w:pos="7655"/>
        </w:tabs>
        <w:jc w:val="center"/>
        <w:rPr>
          <w:sz w:val="32"/>
          <w:szCs w:val="32"/>
        </w:rPr>
      </w:pPr>
    </w:p>
    <w:p w:rsidR="00F43ED2" w:rsidRDefault="00F43ED2" w:rsidP="00741EFC">
      <w:pPr>
        <w:ind w:left="-360"/>
        <w:jc w:val="center"/>
        <w:rPr>
          <w:b/>
          <w:i/>
          <w:sz w:val="28"/>
          <w:szCs w:val="28"/>
        </w:rPr>
      </w:pPr>
    </w:p>
    <w:p w:rsidR="00F43ED2" w:rsidRDefault="00F43ED2" w:rsidP="00741EFC">
      <w:pPr>
        <w:ind w:left="-360"/>
        <w:jc w:val="center"/>
        <w:rPr>
          <w:b/>
          <w:i/>
          <w:sz w:val="28"/>
          <w:szCs w:val="28"/>
        </w:rPr>
      </w:pPr>
    </w:p>
    <w:p w:rsidR="00741EFC" w:rsidRPr="00F43ED2" w:rsidRDefault="00741EFC" w:rsidP="00741EFC">
      <w:pPr>
        <w:ind w:left="-360"/>
        <w:jc w:val="center"/>
        <w:rPr>
          <w:b/>
          <w:i/>
          <w:sz w:val="28"/>
          <w:szCs w:val="28"/>
        </w:rPr>
      </w:pPr>
      <w:r w:rsidRPr="00F43ED2">
        <w:rPr>
          <w:b/>
          <w:i/>
          <w:sz w:val="28"/>
          <w:szCs w:val="28"/>
        </w:rPr>
        <w:t xml:space="preserve">О  порядке согласования мест </w:t>
      </w:r>
    </w:p>
    <w:p w:rsidR="00741EFC" w:rsidRPr="00F43ED2" w:rsidRDefault="00741EFC" w:rsidP="00741EFC">
      <w:pPr>
        <w:ind w:left="-360"/>
        <w:jc w:val="center"/>
        <w:rPr>
          <w:b/>
          <w:i/>
          <w:sz w:val="28"/>
          <w:szCs w:val="28"/>
        </w:rPr>
      </w:pPr>
      <w:r w:rsidRPr="00F43ED2">
        <w:rPr>
          <w:b/>
          <w:i/>
          <w:sz w:val="28"/>
          <w:szCs w:val="28"/>
        </w:rPr>
        <w:t>проведения ярмарок на территории Калтанского городского округа</w:t>
      </w:r>
    </w:p>
    <w:p w:rsidR="00741EFC" w:rsidRDefault="00741EFC" w:rsidP="00741EFC">
      <w:pPr>
        <w:ind w:left="-360"/>
        <w:jc w:val="center"/>
        <w:rPr>
          <w:sz w:val="28"/>
          <w:szCs w:val="28"/>
        </w:rPr>
      </w:pPr>
    </w:p>
    <w:p w:rsidR="00741EFC" w:rsidRDefault="00741EFC" w:rsidP="00741EFC">
      <w:pPr>
        <w:ind w:left="-360"/>
      </w:pPr>
      <w:r>
        <w:t xml:space="preserve">  </w:t>
      </w:r>
    </w:p>
    <w:p w:rsidR="00741EFC" w:rsidRPr="00741EFC" w:rsidRDefault="00741EFC" w:rsidP="00741EFC">
      <w:pPr>
        <w:pStyle w:val="ConsPlusNormal"/>
        <w:widowControl/>
        <w:spacing w:line="360" w:lineRule="auto"/>
        <w:ind w:left="-36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 Законом Кемеровской области от 28.01.2010 № 12-ОЗ «О государственном регулировании торговой деятельности», постановлением Коллегии Администрации Кемеровской области от 02.09.2010 № 377 «Об утверждении Порядка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</w:t>
      </w:r>
    </w:p>
    <w:p w:rsidR="00741EFC" w:rsidRDefault="00741EFC" w:rsidP="00741EFC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Порядок  согласования мест проведения ярмарок на территории Калтанского городского округа согласно приложению.</w:t>
      </w:r>
    </w:p>
    <w:p w:rsidR="00741EFC" w:rsidRDefault="00F43ED2" w:rsidP="00741EFC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="00741EFC">
        <w:rPr>
          <w:sz w:val="28"/>
        </w:rPr>
        <w:t>. Д</w:t>
      </w:r>
      <w:r w:rsidR="00741EFC" w:rsidRPr="009A3AE5">
        <w:rPr>
          <w:sz w:val="28"/>
        </w:rPr>
        <w:t>иректору МАУ «Пресс-центр г. Калтан» (</w:t>
      </w:r>
      <w:r w:rsidR="00741EFC">
        <w:rPr>
          <w:sz w:val="28"/>
        </w:rPr>
        <w:t>Беспальчук В.Н.)</w:t>
      </w:r>
      <w:r w:rsidR="00741EFC" w:rsidRPr="009A3AE5">
        <w:rPr>
          <w:sz w:val="28"/>
        </w:rPr>
        <w:t xml:space="preserve"> обеспечить  размещение настоящего постановления в СМИ.</w:t>
      </w:r>
    </w:p>
    <w:p w:rsidR="00741EFC" w:rsidRPr="009A3AE5" w:rsidRDefault="00F43ED2" w:rsidP="00741EFC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3</w:t>
      </w:r>
      <w:r w:rsidR="00741EFC">
        <w:rPr>
          <w:sz w:val="28"/>
        </w:rPr>
        <w:t>. Начальнику отдела информационных технологий (Ю.В. Рогожникова) обеспечить размещение постановления на официальном сайте администрации Калтанского городского округа.</w:t>
      </w:r>
    </w:p>
    <w:p w:rsidR="00741EFC" w:rsidRPr="009A3AE5" w:rsidRDefault="00F43ED2" w:rsidP="00741EFC">
      <w:pPr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="00741EFC" w:rsidRPr="009A3AE5">
        <w:rPr>
          <w:sz w:val="28"/>
        </w:rPr>
        <w:t xml:space="preserve">. </w:t>
      </w:r>
      <w:r w:rsidR="00741EFC" w:rsidRPr="009A3AE5">
        <w:rPr>
          <w:sz w:val="28"/>
          <w:szCs w:val="28"/>
        </w:rPr>
        <w:t xml:space="preserve">Контроль за исполнением постановления возложить на заместителя главы Калтанского городского округа по экономике </w:t>
      </w:r>
      <w:r w:rsidR="00741EFC">
        <w:rPr>
          <w:sz w:val="28"/>
          <w:szCs w:val="28"/>
        </w:rPr>
        <w:t>А.И. Горшкову.</w:t>
      </w:r>
      <w:r w:rsidR="00741EFC" w:rsidRPr="009A3AE5">
        <w:rPr>
          <w:sz w:val="28"/>
          <w:szCs w:val="28"/>
        </w:rPr>
        <w:t xml:space="preserve"> </w:t>
      </w:r>
    </w:p>
    <w:p w:rsidR="00741EFC" w:rsidRDefault="00741EFC" w:rsidP="00741EFC">
      <w:pPr>
        <w:ind w:left="-360"/>
        <w:jc w:val="both"/>
        <w:rPr>
          <w:sz w:val="28"/>
          <w:szCs w:val="28"/>
        </w:rPr>
      </w:pPr>
    </w:p>
    <w:p w:rsidR="00741EFC" w:rsidRDefault="00741EFC" w:rsidP="00741EFC">
      <w:pPr>
        <w:pStyle w:val="a6"/>
        <w:ind w:left="-360"/>
        <w:rPr>
          <w:sz w:val="28"/>
          <w:szCs w:val="28"/>
        </w:rPr>
      </w:pPr>
    </w:p>
    <w:p w:rsidR="00741EFC" w:rsidRDefault="00741EFC" w:rsidP="00741EFC">
      <w:pPr>
        <w:pStyle w:val="a6"/>
        <w:ind w:left="-360"/>
        <w:rPr>
          <w:sz w:val="28"/>
          <w:szCs w:val="28"/>
        </w:rPr>
      </w:pPr>
    </w:p>
    <w:p w:rsidR="00741EFC" w:rsidRDefault="00741EFC" w:rsidP="00741EFC">
      <w:pPr>
        <w:pStyle w:val="a6"/>
        <w:ind w:left="-360"/>
        <w:rPr>
          <w:sz w:val="28"/>
          <w:szCs w:val="28"/>
        </w:rPr>
      </w:pPr>
      <w:r>
        <w:rPr>
          <w:sz w:val="28"/>
          <w:szCs w:val="28"/>
        </w:rPr>
        <w:t>Глава Калтанского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И.Ф. Голдинов</w:t>
      </w:r>
    </w:p>
    <w:p w:rsidR="00741EFC" w:rsidRDefault="00741EFC" w:rsidP="00741EFC">
      <w:pPr>
        <w:pStyle w:val="ConsPlusNormal"/>
        <w:widowControl/>
        <w:ind w:left="-3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1EFC" w:rsidRPr="00741EFC" w:rsidRDefault="00741EFC" w:rsidP="00741EFC">
      <w:pPr>
        <w:tabs>
          <w:tab w:val="left" w:pos="4680"/>
        </w:tabs>
        <w:ind w:firstLine="709"/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Pr="00741EFC">
        <w:rPr>
          <w:sz w:val="22"/>
          <w:szCs w:val="22"/>
        </w:rPr>
        <w:t>ПРИЛОЖЕНИЕ</w:t>
      </w:r>
    </w:p>
    <w:p w:rsidR="00741EFC" w:rsidRPr="00741EFC" w:rsidRDefault="00741EFC" w:rsidP="00741EFC">
      <w:pPr>
        <w:pStyle w:val="a6"/>
        <w:spacing w:after="0"/>
        <w:ind w:left="0"/>
        <w:jc w:val="right"/>
        <w:rPr>
          <w:sz w:val="22"/>
          <w:szCs w:val="22"/>
        </w:rPr>
      </w:pPr>
      <w:r w:rsidRPr="00741EFC">
        <w:rPr>
          <w:sz w:val="22"/>
          <w:szCs w:val="22"/>
        </w:rPr>
        <w:t xml:space="preserve">                                                                                к постановлению администрации  </w:t>
      </w:r>
    </w:p>
    <w:p w:rsidR="00741EFC" w:rsidRPr="00741EFC" w:rsidRDefault="00741EFC" w:rsidP="00741EFC">
      <w:pPr>
        <w:pStyle w:val="a6"/>
        <w:spacing w:after="0"/>
        <w:ind w:left="5947" w:firstLine="425"/>
        <w:jc w:val="right"/>
        <w:rPr>
          <w:sz w:val="22"/>
          <w:szCs w:val="22"/>
        </w:rPr>
      </w:pPr>
      <w:r w:rsidRPr="00741EFC">
        <w:rPr>
          <w:sz w:val="22"/>
          <w:szCs w:val="22"/>
        </w:rPr>
        <w:t>Калтанского городского округа</w:t>
      </w:r>
    </w:p>
    <w:p w:rsidR="00741EFC" w:rsidRPr="00741EFC" w:rsidRDefault="00741EFC" w:rsidP="00741EFC">
      <w:pPr>
        <w:pStyle w:val="a6"/>
        <w:spacing w:after="0"/>
        <w:ind w:left="0"/>
        <w:jc w:val="right"/>
        <w:rPr>
          <w:sz w:val="22"/>
          <w:szCs w:val="22"/>
        </w:rPr>
      </w:pPr>
      <w:r w:rsidRPr="00741EFC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741EFC">
        <w:rPr>
          <w:sz w:val="22"/>
          <w:szCs w:val="22"/>
        </w:rPr>
        <w:t xml:space="preserve">от </w:t>
      </w:r>
      <w:r w:rsidR="00B075B4">
        <w:rPr>
          <w:sz w:val="22"/>
          <w:szCs w:val="22"/>
        </w:rPr>
        <w:t>27.06.</w:t>
      </w:r>
      <w:r w:rsidRPr="00741EFC">
        <w:rPr>
          <w:sz w:val="22"/>
          <w:szCs w:val="22"/>
        </w:rPr>
        <w:t>2013</w:t>
      </w:r>
      <w:r>
        <w:rPr>
          <w:sz w:val="22"/>
          <w:szCs w:val="22"/>
        </w:rPr>
        <w:t xml:space="preserve">г  № </w:t>
      </w:r>
      <w:r w:rsidR="00B075B4">
        <w:rPr>
          <w:sz w:val="22"/>
          <w:szCs w:val="22"/>
        </w:rPr>
        <w:t>212-п</w:t>
      </w:r>
    </w:p>
    <w:p w:rsidR="00741EFC" w:rsidRDefault="00741EFC" w:rsidP="00741EFC">
      <w:pPr>
        <w:pStyle w:val="a6"/>
        <w:jc w:val="right"/>
        <w:rPr>
          <w:sz w:val="28"/>
          <w:szCs w:val="28"/>
        </w:rPr>
      </w:pPr>
    </w:p>
    <w:p w:rsidR="00741EFC" w:rsidRDefault="00741EFC" w:rsidP="00741EFC">
      <w:pPr>
        <w:pStyle w:val="a6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 согласования </w:t>
      </w:r>
    </w:p>
    <w:p w:rsidR="00741EFC" w:rsidRDefault="00741EFC" w:rsidP="00741EFC">
      <w:pPr>
        <w:pStyle w:val="a6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проведения ярмарок на территории Калтанского городского округа </w:t>
      </w:r>
    </w:p>
    <w:p w:rsidR="00F43ED2" w:rsidRDefault="00F43ED2" w:rsidP="00F43ED2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43ED2" w:rsidRDefault="00F43ED2" w:rsidP="00F43ED2">
      <w:pPr>
        <w:spacing w:line="360" w:lineRule="auto"/>
        <w:ind w:left="-360"/>
        <w:jc w:val="both"/>
        <w:rPr>
          <w:sz w:val="28"/>
          <w:szCs w:val="28"/>
        </w:rPr>
      </w:pPr>
    </w:p>
    <w:p w:rsidR="00741EFC" w:rsidRDefault="00741EFC" w:rsidP="00741EFC">
      <w:pPr>
        <w:pStyle w:val="a6"/>
        <w:numPr>
          <w:ilvl w:val="0"/>
          <w:numId w:val="8"/>
        </w:numPr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согласования мест проведения ярмарок на территории Калтанского городского округа (далее – Порядок) разработан в соответствии с постановлением Коллегии Администрации Кемеровской области от 02.09.2010 № 377 «Об утверждении Порядка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ярмарках».</w:t>
      </w:r>
    </w:p>
    <w:p w:rsidR="00741EFC" w:rsidRDefault="00741EFC" w:rsidP="00291379">
      <w:pPr>
        <w:numPr>
          <w:ilvl w:val="0"/>
          <w:numId w:val="8"/>
        </w:numPr>
        <w:tabs>
          <w:tab w:val="num" w:pos="0"/>
          <w:tab w:val="left" w:pos="1418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Юридическое лицо или индивидуальный предприниматель – организаторы ярмарки, желающие организовать ярмарку на земельных участках или на части земельных участков, а также в зданиях или в части зданий, в строениях или в части строений, в сооружениях или части сооружений, являющихся объектами частной собственности (далее – место проведения ярмарки), не позднее, чем за </w:t>
      </w:r>
      <w:r w:rsidR="00291379">
        <w:rPr>
          <w:sz w:val="28"/>
          <w:szCs w:val="28"/>
        </w:rPr>
        <w:t>15</w:t>
      </w:r>
      <w:r>
        <w:rPr>
          <w:sz w:val="28"/>
          <w:szCs w:val="28"/>
        </w:rPr>
        <w:t xml:space="preserve"> календарных дней до начала проведения ярмарки обращается </w:t>
      </w:r>
      <w:r w:rsidR="00F43ED2">
        <w:rPr>
          <w:sz w:val="28"/>
          <w:szCs w:val="28"/>
        </w:rPr>
        <w:t>с заявлением на имя председателя градостроительного совета администрации</w:t>
      </w:r>
      <w:r>
        <w:rPr>
          <w:sz w:val="28"/>
          <w:szCs w:val="28"/>
        </w:rPr>
        <w:t xml:space="preserve"> Калтанского городского округа  о согласовании места проведения ярмарки. </w:t>
      </w:r>
      <w:r w:rsidR="00FC09E3">
        <w:rPr>
          <w:sz w:val="28"/>
          <w:szCs w:val="28"/>
        </w:rPr>
        <w:t xml:space="preserve"> Согласование организатору ярмарки – юридическому лицу или индивидуальному предпринимателю места проведения ярмарки осуществляется в порядке, определенном органом местного самоуправления городского округа. </w:t>
      </w:r>
    </w:p>
    <w:p w:rsidR="00FC09E3" w:rsidRDefault="00291379" w:rsidP="002913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C09E3" w:rsidRPr="00FC09E3">
        <w:rPr>
          <w:sz w:val="28"/>
          <w:szCs w:val="28"/>
        </w:rPr>
        <w:t xml:space="preserve">Юридическое лицо или индивидуальный предприниматель – организатор ярмарки, желающий организовать ярмарку на земельных участках или на части земельных участков, а также в зданиях или в части зданий, в строениях или в части строений, в сооружениях или части сооружений, находящихся в государственной или муниципальной собственности и включенных в перечень мест для проведения ярмарок, обращается в комитет по управлению государственным имуществом Кемеровской области или </w:t>
      </w:r>
      <w:r w:rsidR="00FC09E3">
        <w:rPr>
          <w:sz w:val="28"/>
          <w:szCs w:val="28"/>
        </w:rPr>
        <w:t xml:space="preserve">в </w:t>
      </w:r>
      <w:r w:rsidR="00026CFA">
        <w:rPr>
          <w:sz w:val="28"/>
          <w:szCs w:val="28"/>
        </w:rPr>
        <w:t>МКУ «Управление муниципальным имуществом Калтанского городского округа» администрации</w:t>
      </w:r>
      <w:r w:rsidR="00FC09E3">
        <w:rPr>
          <w:sz w:val="28"/>
          <w:szCs w:val="28"/>
        </w:rPr>
        <w:t xml:space="preserve"> Калтанского городского округа  о предоставлении в аренду места для проведения ярмарки. Предоставление организатору ярмарки – юридическому лицу или индивидуальному предпринимателю в аренду места для проведения ярмарки из перечня мест для проведения ярмарок осуществляется в соответствии с требованиями действующего законодательства.</w:t>
      </w:r>
    </w:p>
    <w:p w:rsidR="00741EFC" w:rsidRPr="00FC09E3" w:rsidRDefault="00741EFC" w:rsidP="00741EFC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C09E3">
        <w:rPr>
          <w:sz w:val="28"/>
          <w:szCs w:val="28"/>
        </w:rPr>
        <w:lastRenderedPageBreak/>
        <w:t xml:space="preserve">Заявление оформляется по форме, установленной в приложении № 1 к настоящему Порядку. </w:t>
      </w:r>
    </w:p>
    <w:p w:rsidR="00741EFC" w:rsidRDefault="00741EFC" w:rsidP="00741EFC">
      <w:pPr>
        <w:pStyle w:val="a6"/>
        <w:numPr>
          <w:ilvl w:val="0"/>
          <w:numId w:val="8"/>
        </w:numPr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заявлением юридическое лицо или индивидуальный предприниматель – организатор ярмарки представляет </w:t>
      </w:r>
      <w:r w:rsidR="0029137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документы:</w:t>
      </w:r>
    </w:p>
    <w:p w:rsidR="00741EFC" w:rsidRDefault="00741EFC" w:rsidP="00741EF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учредительных документов для юридических лиц (оригиналы учредительных документов в случае, если верность копий не удостоверена нотариально) – для сверки с подлинником;</w:t>
      </w:r>
    </w:p>
    <w:p w:rsidR="00741EFC" w:rsidRDefault="00741EFC" w:rsidP="00741EF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 государственной регистрации юридического лица, индивидуального предпринимателя (оригинал свидетельства о  государственной регистрации юридического лица, индивидуального предпринимателя в случае, если верность копии не удостоверена нотариально) – для сверки с подлинником;</w:t>
      </w:r>
    </w:p>
    <w:p w:rsidR="00741EFC" w:rsidRDefault="00741EFC" w:rsidP="00741EF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собственности, аренды, субаренды юридического лица, индивидуального предпринимателя на место проведения ярмарки (оригиналы документов в случае, если верность копии не удостоверена нотариально) – для сверки с подлинником;</w:t>
      </w:r>
    </w:p>
    <w:p w:rsidR="00741EFC" w:rsidRDefault="00741EFC" w:rsidP="00741EFC">
      <w:pPr>
        <w:widowControl w:val="0"/>
        <w:tabs>
          <w:tab w:val="num" w:pos="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полномочия представителя юридического лица, индивидуального предпринимателя.</w:t>
      </w:r>
    </w:p>
    <w:p w:rsidR="00741EFC" w:rsidRDefault="00741EFC" w:rsidP="00741EFC">
      <w:pPr>
        <w:pStyle w:val="a6"/>
        <w:tabs>
          <w:tab w:val="num" w:pos="0"/>
        </w:tabs>
        <w:spacing w:after="0"/>
        <w:ind w:left="0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F43ED2">
        <w:rPr>
          <w:sz w:val="28"/>
          <w:szCs w:val="28"/>
        </w:rPr>
        <w:t xml:space="preserve">Комиссией градостроительного совета администрации Калтанского городского округа  </w:t>
      </w:r>
      <w:r>
        <w:rPr>
          <w:sz w:val="28"/>
          <w:szCs w:val="28"/>
        </w:rPr>
        <w:t>рассматривает</w:t>
      </w:r>
      <w:r w:rsidR="00F43ED2">
        <w:rPr>
          <w:sz w:val="28"/>
          <w:szCs w:val="28"/>
        </w:rPr>
        <w:t>ся</w:t>
      </w:r>
      <w:r>
        <w:rPr>
          <w:sz w:val="28"/>
          <w:szCs w:val="28"/>
        </w:rPr>
        <w:t xml:space="preserve"> заявление в течение 5 календарных дней после его поступления. </w:t>
      </w:r>
    </w:p>
    <w:p w:rsidR="00741EFC" w:rsidRDefault="00741EFC" w:rsidP="00741EFC">
      <w:pPr>
        <w:pStyle w:val="a6"/>
        <w:tabs>
          <w:tab w:val="num" w:pos="0"/>
        </w:tabs>
        <w:spacing w:after="0"/>
        <w:ind w:left="0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При соблюдении юридическим лицом и (или) индивидуальным предпринимателем срока подачи заявления, предоставления надлежаще оформленных </w:t>
      </w:r>
      <w:r w:rsidR="00911B32">
        <w:rPr>
          <w:sz w:val="28"/>
          <w:szCs w:val="28"/>
        </w:rPr>
        <w:t xml:space="preserve">документов, указанных в пункте </w:t>
      </w:r>
      <w:r w:rsidR="00291379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Порядка,  </w:t>
      </w:r>
      <w:r w:rsidR="001B05BB">
        <w:rPr>
          <w:sz w:val="28"/>
          <w:szCs w:val="28"/>
        </w:rPr>
        <w:t>комиссия</w:t>
      </w:r>
      <w:r w:rsidR="00F43ED2">
        <w:rPr>
          <w:sz w:val="28"/>
          <w:szCs w:val="28"/>
        </w:rPr>
        <w:t xml:space="preserve"> </w:t>
      </w:r>
      <w:r w:rsidR="00125D54">
        <w:rPr>
          <w:sz w:val="28"/>
          <w:szCs w:val="28"/>
        </w:rPr>
        <w:t xml:space="preserve">решением </w:t>
      </w:r>
      <w:r w:rsidR="00F43ED2">
        <w:rPr>
          <w:sz w:val="28"/>
          <w:szCs w:val="28"/>
        </w:rPr>
        <w:t>градостроительного совета администрации Калтанского городского округа</w:t>
      </w:r>
      <w:r w:rsidR="00291379">
        <w:rPr>
          <w:sz w:val="28"/>
          <w:szCs w:val="28"/>
        </w:rPr>
        <w:t xml:space="preserve"> </w:t>
      </w:r>
      <w:r w:rsidR="00911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согласовывает место проведения ярмарки и направляет </w:t>
      </w:r>
      <w:r w:rsidR="00911B32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уведомление о согласовании </w:t>
      </w:r>
      <w:r w:rsidR="00291379">
        <w:rPr>
          <w:sz w:val="28"/>
          <w:szCs w:val="28"/>
        </w:rPr>
        <w:t xml:space="preserve">места </w:t>
      </w:r>
      <w:r>
        <w:rPr>
          <w:sz w:val="28"/>
          <w:szCs w:val="28"/>
        </w:rPr>
        <w:t xml:space="preserve">по форме, установленной в приложении № 2 к настоящему Порядку,  </w:t>
      </w:r>
      <w:r w:rsidR="00911B32">
        <w:rPr>
          <w:sz w:val="28"/>
          <w:szCs w:val="28"/>
        </w:rPr>
        <w:t xml:space="preserve">отдел потребительского рынка и предпринимательства администрации Калтанского городского округа </w:t>
      </w:r>
      <w:r w:rsidR="00291379">
        <w:rPr>
          <w:sz w:val="28"/>
          <w:szCs w:val="28"/>
        </w:rPr>
        <w:t xml:space="preserve">(Сивухина А.А.) </w:t>
      </w:r>
      <w:r w:rsidR="00026CF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="00026CFA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 в  Перечень мест для проведения ярмарок.</w:t>
      </w:r>
    </w:p>
    <w:p w:rsidR="00741EFC" w:rsidRDefault="00741EFC" w:rsidP="00741EFC">
      <w:pPr>
        <w:pStyle w:val="a6"/>
        <w:tabs>
          <w:tab w:val="num" w:pos="0"/>
        </w:tabs>
        <w:spacing w:after="0"/>
        <w:ind w:left="0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="007C32FD">
        <w:rPr>
          <w:sz w:val="28"/>
          <w:szCs w:val="28"/>
        </w:rPr>
        <w:t>Отдел потребительского рынка и предпринимательства администрации</w:t>
      </w:r>
      <w:r>
        <w:rPr>
          <w:sz w:val="28"/>
          <w:szCs w:val="28"/>
        </w:rPr>
        <w:t xml:space="preserve"> </w:t>
      </w:r>
      <w:r w:rsidR="00F63315">
        <w:rPr>
          <w:sz w:val="28"/>
          <w:szCs w:val="28"/>
        </w:rPr>
        <w:t xml:space="preserve">Калтанского городского округа </w:t>
      </w:r>
      <w:r w:rsidR="007C32FD">
        <w:rPr>
          <w:sz w:val="28"/>
          <w:szCs w:val="28"/>
        </w:rPr>
        <w:t xml:space="preserve"> (Сивухина А.А.) </w:t>
      </w:r>
      <w:r w:rsidR="001B05BB">
        <w:rPr>
          <w:sz w:val="28"/>
          <w:szCs w:val="28"/>
        </w:rPr>
        <w:t xml:space="preserve">на основании решения комиссии градостроительного совета администрации Калтанского городского округа </w:t>
      </w:r>
      <w:r>
        <w:rPr>
          <w:sz w:val="28"/>
          <w:szCs w:val="28"/>
        </w:rPr>
        <w:t xml:space="preserve">в течение 10 календарных дней готовит проект постановления администрации </w:t>
      </w:r>
      <w:r w:rsidR="005C0AD5">
        <w:rPr>
          <w:sz w:val="28"/>
          <w:szCs w:val="28"/>
        </w:rPr>
        <w:t>Калтанского городского округа</w:t>
      </w:r>
      <w:r>
        <w:rPr>
          <w:sz w:val="28"/>
          <w:szCs w:val="28"/>
        </w:rPr>
        <w:t xml:space="preserve"> о внесении согласованного места  проведения ярмарки в Перечень мест для проведения ярмарок.</w:t>
      </w:r>
      <w:r w:rsidR="009C343D">
        <w:rPr>
          <w:sz w:val="28"/>
          <w:szCs w:val="28"/>
        </w:rPr>
        <w:t xml:space="preserve"> Утвержденный перечень мест для проведения ярмарок на территории Калтанского городского округа подлежит обязательному опубликованию в средствах массовой информации.</w:t>
      </w:r>
    </w:p>
    <w:p w:rsidR="00465FB4" w:rsidRPr="00465FB4" w:rsidRDefault="009C343D" w:rsidP="00465F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65FB4"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465FB4" w:rsidRPr="00465FB4">
        <w:rPr>
          <w:rFonts w:ascii="Times New Roman" w:hAnsi="Times New Roman" w:cs="Times New Roman"/>
          <w:b w:val="0"/>
          <w:sz w:val="28"/>
          <w:szCs w:val="28"/>
        </w:rPr>
        <w:t>Организатором ярмарки</w:t>
      </w:r>
      <w:r w:rsidR="00465FB4">
        <w:rPr>
          <w:sz w:val="28"/>
          <w:szCs w:val="28"/>
        </w:rPr>
        <w:t xml:space="preserve"> </w:t>
      </w:r>
      <w:r w:rsidR="00465FB4" w:rsidRPr="00465FB4">
        <w:rPr>
          <w:rFonts w:ascii="Times New Roman" w:hAnsi="Times New Roman" w:cs="Times New Roman"/>
          <w:b w:val="0"/>
          <w:sz w:val="28"/>
          <w:szCs w:val="28"/>
        </w:rPr>
        <w:t>должны строго соблюдаться требования, указанные в постановлении</w:t>
      </w:r>
      <w:r w:rsidR="00465FB4">
        <w:rPr>
          <w:rFonts w:ascii="Times New Roman" w:hAnsi="Times New Roman" w:cs="Times New Roman"/>
          <w:b w:val="0"/>
          <w:sz w:val="28"/>
          <w:szCs w:val="28"/>
        </w:rPr>
        <w:t xml:space="preserve"> Коллегии Администрации Кемеровской области </w:t>
      </w:r>
      <w:r w:rsidR="00465FB4" w:rsidRPr="00465FB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65FB4">
        <w:rPr>
          <w:rFonts w:ascii="Times New Roman" w:hAnsi="Times New Roman" w:cs="Times New Roman"/>
          <w:b w:val="0"/>
          <w:sz w:val="28"/>
          <w:szCs w:val="28"/>
        </w:rPr>
        <w:t>2 сентября 2010 г. № 377</w:t>
      </w:r>
      <w:r w:rsidR="00465FB4" w:rsidRPr="00465F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5FB4">
        <w:rPr>
          <w:rFonts w:ascii="Times New Roman" w:hAnsi="Times New Roman" w:cs="Times New Roman"/>
          <w:b w:val="0"/>
          <w:sz w:val="28"/>
          <w:szCs w:val="28"/>
        </w:rPr>
        <w:t>«Об утверждении порядка организации ярмарок и продажи товаров (в</w:t>
      </w:r>
      <w:r w:rsidR="0083159A">
        <w:rPr>
          <w:rFonts w:ascii="Times New Roman" w:hAnsi="Times New Roman" w:cs="Times New Roman"/>
          <w:b w:val="0"/>
          <w:sz w:val="28"/>
          <w:szCs w:val="28"/>
        </w:rPr>
        <w:t>ыполнение работ, оказание услуг</w:t>
      </w:r>
      <w:r w:rsidR="00465FB4">
        <w:rPr>
          <w:rFonts w:ascii="Times New Roman" w:hAnsi="Times New Roman" w:cs="Times New Roman"/>
          <w:b w:val="0"/>
          <w:sz w:val="28"/>
          <w:szCs w:val="28"/>
        </w:rPr>
        <w:t xml:space="preserve">) на них, за исключением случаев, когда  </w:t>
      </w:r>
      <w:r w:rsidR="00615BE1">
        <w:rPr>
          <w:rFonts w:ascii="Times New Roman" w:hAnsi="Times New Roman" w:cs="Times New Roman"/>
          <w:b w:val="0"/>
          <w:sz w:val="28"/>
          <w:szCs w:val="28"/>
        </w:rPr>
        <w:t xml:space="preserve">организатором ярмарки является федеральный орган государственной власти,  а также требований  к организации продажи  товаров </w:t>
      </w:r>
      <w:r w:rsidR="00615BE1">
        <w:rPr>
          <w:rFonts w:ascii="Times New Roman" w:hAnsi="Times New Roman" w:cs="Times New Roman"/>
          <w:b w:val="0"/>
          <w:sz w:val="28"/>
          <w:szCs w:val="28"/>
        </w:rPr>
        <w:lastRenderedPageBreak/>
        <w:t>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ярмарках.</w:t>
      </w:r>
    </w:p>
    <w:p w:rsidR="00741EFC" w:rsidRDefault="00741EFC" w:rsidP="00465FB4">
      <w:pPr>
        <w:pStyle w:val="a6"/>
        <w:tabs>
          <w:tab w:val="num" w:pos="0"/>
        </w:tabs>
        <w:spacing w:after="0"/>
        <w:ind w:left="0" w:firstLine="346"/>
        <w:jc w:val="both"/>
        <w:rPr>
          <w:sz w:val="28"/>
          <w:szCs w:val="28"/>
        </w:rPr>
      </w:pPr>
    </w:p>
    <w:p w:rsidR="00741EFC" w:rsidRDefault="00741EFC" w:rsidP="00741EFC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</w:t>
      </w: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E00" w:rsidRDefault="00F56E00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E00" w:rsidRDefault="00F56E00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E00" w:rsidRDefault="00F56E00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E00" w:rsidRDefault="00F56E00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E00" w:rsidRDefault="00F56E00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E00" w:rsidRDefault="00F56E00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FC" w:rsidRDefault="00615BE1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1EFC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EF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41EFC" w:rsidRDefault="00741EFC" w:rsidP="00741E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согласования </w:t>
      </w:r>
    </w:p>
    <w:p w:rsidR="00741EFC" w:rsidRDefault="00741EFC" w:rsidP="00741E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проведения ярмарки</w:t>
      </w:r>
    </w:p>
    <w:p w:rsidR="00741EFC" w:rsidRDefault="00741EFC" w:rsidP="00741EF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05BB" w:rsidRDefault="001B05BB" w:rsidP="00E13DB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градостроительного совета </w:t>
      </w:r>
    </w:p>
    <w:p w:rsidR="001B05BB" w:rsidRDefault="001B05BB" w:rsidP="00E13DB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</w:p>
    <w:p w:rsidR="00741EFC" w:rsidRDefault="001B05BB" w:rsidP="00E13DB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О.А. Рудюку      </w:t>
      </w:r>
      <w:r w:rsidR="00741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741EFC" w:rsidRDefault="00741EFC" w:rsidP="00741E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741EFC" w:rsidRDefault="00741EFC" w:rsidP="00741EF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</w:t>
      </w:r>
    </w:p>
    <w:p w:rsidR="00741EFC" w:rsidRDefault="00741EFC" w:rsidP="00741EF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юридического лица, </w:t>
      </w:r>
    </w:p>
    <w:p w:rsidR="00741EFC" w:rsidRDefault="00741EFC" w:rsidP="00741EF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741EFC" w:rsidRDefault="00741EFC" w:rsidP="00741EF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индивидуального предпринимателя)</w:t>
      </w:r>
    </w:p>
    <w:p w:rsidR="00741EFC" w:rsidRDefault="00741EFC" w:rsidP="00741EF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41EFC" w:rsidRDefault="00741EFC" w:rsidP="00741EF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</w:t>
      </w:r>
      <w:r>
        <w:rPr>
          <w:rFonts w:ascii="Times New Roman" w:hAnsi="Times New Roman" w:cs="Times New Roman"/>
        </w:rPr>
        <w:t xml:space="preserve">место   нахождения    юридического   лица, </w:t>
      </w:r>
    </w:p>
    <w:p w:rsidR="00741EFC" w:rsidRDefault="00741EFC" w:rsidP="00741EF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741EFC" w:rsidRDefault="00741EFC" w:rsidP="00741EF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место жительства 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41EFC" w:rsidRDefault="00741EFC" w:rsidP="00741EF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41EFC" w:rsidRDefault="00741EFC" w:rsidP="00741EF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41EFC" w:rsidRDefault="00741EFC" w:rsidP="00741E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1EFC" w:rsidRDefault="00741EFC" w:rsidP="00741E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41EFC" w:rsidRDefault="00741EFC" w:rsidP="00741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EFC" w:rsidRDefault="00741EFC" w:rsidP="0074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1B05BB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>
        <w:rPr>
          <w:rFonts w:ascii="Times New Roman" w:hAnsi="Times New Roman" w:cs="Times New Roman"/>
          <w:sz w:val="24"/>
          <w:szCs w:val="24"/>
        </w:rPr>
        <w:t xml:space="preserve"> место проведения ярмарки на земельном участке </w:t>
      </w:r>
      <w:r w:rsidR="001B05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41EFC" w:rsidRDefault="00741EFC" w:rsidP="0074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(части  земельного участка), в здании (части здания), в строении (в части строения), в сооружении (части сооружения),  принадлежащем мне на   основании ________________________________________________________________________________</w:t>
      </w:r>
    </w:p>
    <w:p w:rsidR="00741EFC" w:rsidRDefault="00741EFC" w:rsidP="0074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(указывается документ, подтверждающий право собственности, аренды, субаренды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1EFC" w:rsidRDefault="00741EFC" w:rsidP="00741EF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41EFC" w:rsidRDefault="00741EFC" w:rsidP="0074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расположенном по адресу _________________________________________________________</w:t>
      </w:r>
    </w:p>
    <w:p w:rsidR="00741EFC" w:rsidRDefault="00741EFC" w:rsidP="0074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EFC" w:rsidRDefault="00741EFC" w:rsidP="0074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ярмарки ___________________________________ .</w:t>
      </w:r>
    </w:p>
    <w:p w:rsidR="00741EFC" w:rsidRDefault="00741EFC" w:rsidP="00741EF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(тип ярмарки)</w:t>
      </w:r>
    </w:p>
    <w:p w:rsidR="00741EFC" w:rsidRDefault="00741EFC" w:rsidP="0074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ярмарки ________________.</w:t>
      </w:r>
    </w:p>
    <w:p w:rsidR="00741EFC" w:rsidRDefault="00741EFC" w:rsidP="0074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EFC" w:rsidRDefault="00741EFC" w:rsidP="0074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41EFC" w:rsidRDefault="00741EFC" w:rsidP="0074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41EFC" w:rsidRDefault="00741EFC" w:rsidP="0074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41EFC" w:rsidRDefault="00741EFC" w:rsidP="0074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EFC" w:rsidRDefault="00741EFC" w:rsidP="0074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EFC" w:rsidRDefault="00741EFC" w:rsidP="0074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__________________            _____________________</w:t>
      </w:r>
    </w:p>
    <w:p w:rsidR="00741EFC" w:rsidRDefault="00741EFC" w:rsidP="0074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(должность)                                        (подпись)                                    (ФИО)</w:t>
      </w:r>
    </w:p>
    <w:p w:rsidR="00741EFC" w:rsidRDefault="00741EFC" w:rsidP="0074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1EFC" w:rsidRDefault="00741EFC" w:rsidP="0074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дата</w:t>
      </w:r>
    </w:p>
    <w:p w:rsidR="00741EFC" w:rsidRDefault="00741EFC" w:rsidP="00741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EFC" w:rsidRDefault="00741EFC" w:rsidP="00741EFC">
      <w:pPr>
        <w:jc w:val="both"/>
        <w:rPr>
          <w:sz w:val="28"/>
          <w:szCs w:val="28"/>
        </w:rPr>
      </w:pPr>
    </w:p>
    <w:p w:rsidR="00615BE1" w:rsidRDefault="00615BE1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BE1" w:rsidRDefault="00615BE1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BE1" w:rsidRDefault="00615BE1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BE1" w:rsidRDefault="00615BE1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5215" w:rsidRDefault="00465215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5215" w:rsidRDefault="00465215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5215" w:rsidRDefault="00465215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5215" w:rsidRDefault="00465215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BE1" w:rsidRDefault="00615BE1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FC" w:rsidRDefault="00741EFC" w:rsidP="00741EF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41EFC" w:rsidRDefault="00741EFC" w:rsidP="00741E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согласования </w:t>
      </w:r>
    </w:p>
    <w:p w:rsidR="00741EFC" w:rsidRDefault="00741EFC" w:rsidP="00741E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проведения ярмарки</w:t>
      </w:r>
    </w:p>
    <w:p w:rsidR="00741EFC" w:rsidRDefault="00741EFC" w:rsidP="00741EF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41EFC" w:rsidRDefault="00741EFC" w:rsidP="00741EF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C32FD" w:rsidRDefault="007C32FD" w:rsidP="007C32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C32FD" w:rsidRDefault="007C32FD" w:rsidP="007C32FD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юридического лица, </w:t>
      </w:r>
    </w:p>
    <w:p w:rsidR="007C32FD" w:rsidRDefault="007C32FD" w:rsidP="007C32FD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7C32FD" w:rsidRDefault="007C32FD" w:rsidP="007C32FD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индивидуального предпринимателя)</w:t>
      </w:r>
    </w:p>
    <w:p w:rsidR="007C32FD" w:rsidRDefault="007C32FD" w:rsidP="007C32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C32FD" w:rsidRDefault="007C32FD" w:rsidP="007C32FD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</w:t>
      </w:r>
      <w:r>
        <w:rPr>
          <w:rFonts w:ascii="Times New Roman" w:hAnsi="Times New Roman" w:cs="Times New Roman"/>
        </w:rPr>
        <w:t xml:space="preserve">место   нахождения    юридического   лица, </w:t>
      </w:r>
    </w:p>
    <w:p w:rsidR="007C32FD" w:rsidRDefault="007C32FD" w:rsidP="007C32FD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741EFC" w:rsidRDefault="007C32FD" w:rsidP="007C32F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место жительства индивидуального предпринимателя)</w:t>
      </w:r>
    </w:p>
    <w:p w:rsidR="00741EFC" w:rsidRDefault="00741EFC" w:rsidP="00741E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C32FD" w:rsidRDefault="007C32FD" w:rsidP="00741E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C32FD" w:rsidRDefault="007C32FD" w:rsidP="00741E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1EFC" w:rsidRDefault="00741EFC" w:rsidP="00741E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741EFC" w:rsidRDefault="00741EFC" w:rsidP="00741E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1EFC" w:rsidRDefault="00741EFC" w:rsidP="00741E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</w:t>
      </w:r>
      <w:r w:rsidR="00E629E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___»__________ 20_____ г. № _____</w:t>
      </w:r>
    </w:p>
    <w:p w:rsidR="007C32FD" w:rsidRDefault="007C32FD" w:rsidP="00741E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1EFC" w:rsidRDefault="00741EFC" w:rsidP="00741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EFC" w:rsidRDefault="007C32FD" w:rsidP="00E629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Калтанского городского округа</w:t>
      </w:r>
      <w:r w:rsidR="00E629E8">
        <w:rPr>
          <w:rFonts w:ascii="Times New Roman" w:hAnsi="Times New Roman" w:cs="Times New Roman"/>
          <w:sz w:val="24"/>
          <w:szCs w:val="24"/>
        </w:rPr>
        <w:t>,</w:t>
      </w:r>
      <w:r w:rsidR="00741EFC">
        <w:rPr>
          <w:rFonts w:ascii="Times New Roman" w:hAnsi="Times New Roman" w:cs="Times New Roman"/>
          <w:sz w:val="24"/>
          <w:szCs w:val="24"/>
        </w:rPr>
        <w:t xml:space="preserve"> рассмотрев заявление </w:t>
      </w:r>
      <w:r w:rsidR="00E629E8">
        <w:rPr>
          <w:rFonts w:ascii="Times New Roman" w:hAnsi="Times New Roman" w:cs="Times New Roman"/>
          <w:sz w:val="24"/>
          <w:szCs w:val="24"/>
        </w:rPr>
        <w:t>___________________________</w:t>
      </w:r>
      <w:r w:rsidR="00741EF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41EFC" w:rsidRDefault="00741EFC" w:rsidP="00E629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юридического лица, индивидуального предпринимателя)</w:t>
      </w:r>
    </w:p>
    <w:p w:rsidR="00741EFC" w:rsidRDefault="00741EFC" w:rsidP="00E629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 Порядком согласования мест проведения ярмарок </w:t>
      </w:r>
      <w:r w:rsidR="007C32FD">
        <w:rPr>
          <w:rFonts w:ascii="Times New Roman" w:hAnsi="Times New Roman" w:cs="Times New Roman"/>
          <w:sz w:val="24"/>
          <w:szCs w:val="24"/>
        </w:rPr>
        <w:t>на территории Калтанского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32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</w:t>
      </w:r>
      <w:r w:rsidR="007C32FD">
        <w:rPr>
          <w:rFonts w:ascii="Times New Roman" w:hAnsi="Times New Roman" w:cs="Times New Roman"/>
          <w:sz w:val="24"/>
          <w:szCs w:val="24"/>
        </w:rPr>
        <w:t xml:space="preserve">Калтанского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от «_</w:t>
      </w:r>
      <w:r w:rsidR="00E629E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_»___</w:t>
      </w:r>
      <w:r w:rsidR="00E629E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 2013 №__</w:t>
      </w:r>
      <w:r w:rsidR="00E629E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_,  </w:t>
      </w:r>
    </w:p>
    <w:p w:rsidR="00741EFC" w:rsidRDefault="00741EFC" w:rsidP="00741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EFC" w:rsidRDefault="00741EFC" w:rsidP="00741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="00E629E8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 xml:space="preserve">о согласовании места проведения _________________________ярмарки, срок </w:t>
      </w:r>
    </w:p>
    <w:p w:rsidR="00741EFC" w:rsidRDefault="00741EFC" w:rsidP="00741E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(тип ярмарки)</w:t>
      </w:r>
    </w:p>
    <w:p w:rsidR="00741EFC" w:rsidRDefault="00741EFC" w:rsidP="00741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ярмарки __________,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  ________________________ .</w:t>
      </w:r>
    </w:p>
    <w:p w:rsidR="00741EFC" w:rsidRDefault="00741EFC" w:rsidP="00741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EFC" w:rsidRDefault="00741EFC" w:rsidP="00741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1EFC" w:rsidRDefault="00741EFC" w:rsidP="00741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EFC" w:rsidRDefault="00741EFC" w:rsidP="00741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EFC" w:rsidRDefault="00741EFC" w:rsidP="00741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EFC" w:rsidRDefault="00741EFC" w:rsidP="00741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EFC" w:rsidRDefault="0083159A" w:rsidP="00741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градостроительного совета</w:t>
      </w:r>
      <w:r w:rsidR="00741EFC">
        <w:rPr>
          <w:rFonts w:ascii="Times New Roman" w:hAnsi="Times New Roman" w:cs="Times New Roman"/>
          <w:sz w:val="24"/>
          <w:szCs w:val="24"/>
        </w:rPr>
        <w:t xml:space="preserve"> __________________            </w:t>
      </w:r>
      <w:r>
        <w:rPr>
          <w:rFonts w:ascii="Times New Roman" w:hAnsi="Times New Roman" w:cs="Times New Roman"/>
          <w:sz w:val="24"/>
          <w:szCs w:val="24"/>
        </w:rPr>
        <w:t>О.А. Рудюк</w:t>
      </w:r>
    </w:p>
    <w:p w:rsidR="00741EFC" w:rsidRDefault="00741EFC" w:rsidP="00741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514EA" w:rsidRDefault="00A514EA" w:rsidP="00A87636">
      <w:pPr>
        <w:shd w:val="clear" w:color="auto" w:fill="FFFFFF"/>
        <w:jc w:val="center"/>
        <w:rPr>
          <w:sz w:val="28"/>
          <w:szCs w:val="28"/>
        </w:rPr>
      </w:pPr>
    </w:p>
    <w:sectPr w:rsidR="00A514EA" w:rsidSect="00615BE1">
      <w:headerReference w:type="default" r:id="rId9"/>
      <w:footerReference w:type="even" r:id="rId10"/>
      <w:footerReference w:type="default" r:id="rId11"/>
      <w:pgSz w:w="11906" w:h="16838"/>
      <w:pgMar w:top="1135" w:right="707" w:bottom="56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61A" w:rsidRDefault="0086261A">
      <w:r>
        <w:separator/>
      </w:r>
    </w:p>
  </w:endnote>
  <w:endnote w:type="continuationSeparator" w:id="1">
    <w:p w:rsidR="0086261A" w:rsidRDefault="0086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80" w:rsidRDefault="00142489" w:rsidP="0040646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D758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7580" w:rsidRDefault="001D758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80" w:rsidRDefault="001D7580" w:rsidP="0040646B">
    <w:pPr>
      <w:pStyle w:val="a9"/>
      <w:framePr w:wrap="around" w:vAnchor="text" w:hAnchor="margin" w:xAlign="center" w:y="1"/>
      <w:rPr>
        <w:rStyle w:val="aa"/>
      </w:rPr>
    </w:pPr>
  </w:p>
  <w:p w:rsidR="001D7580" w:rsidRDefault="001D75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61A" w:rsidRDefault="0086261A">
      <w:r>
        <w:separator/>
      </w:r>
    </w:p>
  </w:footnote>
  <w:footnote w:type="continuationSeparator" w:id="1">
    <w:p w:rsidR="0086261A" w:rsidRDefault="00862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80" w:rsidRDefault="001D7580" w:rsidP="00083F30">
    <w:pPr>
      <w:pStyle w:val="a3"/>
      <w:jc w:val="center"/>
    </w:pPr>
  </w:p>
  <w:p w:rsidR="001D7580" w:rsidRDefault="001D75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735"/>
    <w:multiLevelType w:val="hybridMultilevel"/>
    <w:tmpl w:val="175A3500"/>
    <w:lvl w:ilvl="0" w:tplc="DD78C098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63748"/>
    <w:multiLevelType w:val="singleLevel"/>
    <w:tmpl w:val="F6F84826"/>
    <w:lvl w:ilvl="0">
      <w:start w:val="4"/>
      <w:numFmt w:val="decimal"/>
      <w:lvlText w:val="4.%1."/>
      <w:legacy w:legacy="1" w:legacySpace="0" w:legacyIndent="1128"/>
      <w:lvlJc w:val="left"/>
      <w:rPr>
        <w:rFonts w:ascii="Times New Roman" w:hAnsi="Times New Roman" w:cs="Times New Roman" w:hint="default"/>
      </w:rPr>
    </w:lvl>
  </w:abstractNum>
  <w:abstractNum w:abstractNumId="2">
    <w:nsid w:val="27CD2EC1"/>
    <w:multiLevelType w:val="multilevel"/>
    <w:tmpl w:val="DC70444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8403CBC"/>
    <w:multiLevelType w:val="singleLevel"/>
    <w:tmpl w:val="7DF81200"/>
    <w:lvl w:ilvl="0">
      <w:start w:val="7"/>
      <w:numFmt w:val="decimal"/>
      <w:lvlText w:val="4.%1."/>
      <w:legacy w:legacy="1" w:legacySpace="0" w:legacyIndent="1248"/>
      <w:lvlJc w:val="left"/>
      <w:rPr>
        <w:rFonts w:ascii="Times New Roman" w:hAnsi="Times New Roman" w:cs="Times New Roman" w:hint="default"/>
      </w:rPr>
    </w:lvl>
  </w:abstractNum>
  <w:abstractNum w:abstractNumId="4">
    <w:nsid w:val="498E22C2"/>
    <w:multiLevelType w:val="multilevel"/>
    <w:tmpl w:val="423C85E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F4073A6"/>
    <w:multiLevelType w:val="multilevel"/>
    <w:tmpl w:val="06346F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42B1AF4"/>
    <w:multiLevelType w:val="singleLevel"/>
    <w:tmpl w:val="ACF83ECA"/>
    <w:lvl w:ilvl="0">
      <w:start w:val="1"/>
      <w:numFmt w:val="decimal"/>
      <w:lvlText w:val="4.%1."/>
      <w:legacy w:legacy="1" w:legacySpace="0" w:legacyIndent="1051"/>
      <w:lvlJc w:val="left"/>
      <w:rPr>
        <w:rFonts w:ascii="Times New Roman" w:hAnsi="Times New Roman" w:cs="Times New Roman" w:hint="default"/>
      </w:rPr>
    </w:lvl>
  </w:abstractNum>
  <w:abstractNum w:abstractNumId="7">
    <w:nsid w:val="78441776"/>
    <w:multiLevelType w:val="singleLevel"/>
    <w:tmpl w:val="6408152A"/>
    <w:lvl w:ilvl="0">
      <w:start w:val="1"/>
      <w:numFmt w:val="decimal"/>
      <w:lvlText w:val="5.%1."/>
      <w:legacy w:legacy="1" w:legacySpace="0" w:legacyIndent="11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208"/>
    <w:rsid w:val="0001031F"/>
    <w:rsid w:val="00013967"/>
    <w:rsid w:val="00026CFA"/>
    <w:rsid w:val="00035EB2"/>
    <w:rsid w:val="00043BDE"/>
    <w:rsid w:val="00057424"/>
    <w:rsid w:val="00071E60"/>
    <w:rsid w:val="00073EC0"/>
    <w:rsid w:val="00074C75"/>
    <w:rsid w:val="00083F30"/>
    <w:rsid w:val="000A223F"/>
    <w:rsid w:val="000B046F"/>
    <w:rsid w:val="000D645F"/>
    <w:rsid w:val="000E7737"/>
    <w:rsid w:val="000F149B"/>
    <w:rsid w:val="001252E5"/>
    <w:rsid w:val="00125D54"/>
    <w:rsid w:val="00134E5E"/>
    <w:rsid w:val="00142489"/>
    <w:rsid w:val="00162331"/>
    <w:rsid w:val="0017234D"/>
    <w:rsid w:val="001933F0"/>
    <w:rsid w:val="001A0965"/>
    <w:rsid w:val="001B05BB"/>
    <w:rsid w:val="001D7580"/>
    <w:rsid w:val="001F3161"/>
    <w:rsid w:val="001F55B6"/>
    <w:rsid w:val="002167BD"/>
    <w:rsid w:val="00217CB0"/>
    <w:rsid w:val="0022228C"/>
    <w:rsid w:val="00224E0C"/>
    <w:rsid w:val="00226945"/>
    <w:rsid w:val="00233CBB"/>
    <w:rsid w:val="002710B3"/>
    <w:rsid w:val="002723D6"/>
    <w:rsid w:val="0027249A"/>
    <w:rsid w:val="00282E46"/>
    <w:rsid w:val="00290CA9"/>
    <w:rsid w:val="00291379"/>
    <w:rsid w:val="002A7108"/>
    <w:rsid w:val="002A7AC7"/>
    <w:rsid w:val="002B2155"/>
    <w:rsid w:val="002B3D2C"/>
    <w:rsid w:val="002F172B"/>
    <w:rsid w:val="003069C2"/>
    <w:rsid w:val="00310CA5"/>
    <w:rsid w:val="00330486"/>
    <w:rsid w:val="00374F4E"/>
    <w:rsid w:val="00394C1C"/>
    <w:rsid w:val="003D5F0D"/>
    <w:rsid w:val="003D75CE"/>
    <w:rsid w:val="003F0D6B"/>
    <w:rsid w:val="0040646B"/>
    <w:rsid w:val="00423DA5"/>
    <w:rsid w:val="00425866"/>
    <w:rsid w:val="00447C7D"/>
    <w:rsid w:val="004564EA"/>
    <w:rsid w:val="00462B42"/>
    <w:rsid w:val="00465215"/>
    <w:rsid w:val="00465FB4"/>
    <w:rsid w:val="00494485"/>
    <w:rsid w:val="004B2A45"/>
    <w:rsid w:val="004B2B2E"/>
    <w:rsid w:val="004E2257"/>
    <w:rsid w:val="004F5484"/>
    <w:rsid w:val="00502D8B"/>
    <w:rsid w:val="005077AF"/>
    <w:rsid w:val="0052475E"/>
    <w:rsid w:val="00532B88"/>
    <w:rsid w:val="00537322"/>
    <w:rsid w:val="005572CE"/>
    <w:rsid w:val="005612C4"/>
    <w:rsid w:val="005739A5"/>
    <w:rsid w:val="005774D0"/>
    <w:rsid w:val="0058223D"/>
    <w:rsid w:val="0058695E"/>
    <w:rsid w:val="005B0995"/>
    <w:rsid w:val="005C0AD5"/>
    <w:rsid w:val="005D46CD"/>
    <w:rsid w:val="005D5B72"/>
    <w:rsid w:val="005F6FF4"/>
    <w:rsid w:val="00615BE1"/>
    <w:rsid w:val="00645F2F"/>
    <w:rsid w:val="0066189F"/>
    <w:rsid w:val="00673A82"/>
    <w:rsid w:val="006D1452"/>
    <w:rsid w:val="006E698B"/>
    <w:rsid w:val="006F056B"/>
    <w:rsid w:val="006F1E90"/>
    <w:rsid w:val="006F7BED"/>
    <w:rsid w:val="00702F41"/>
    <w:rsid w:val="00713A0A"/>
    <w:rsid w:val="00714525"/>
    <w:rsid w:val="0071673C"/>
    <w:rsid w:val="007248B8"/>
    <w:rsid w:val="00741EFC"/>
    <w:rsid w:val="00755B8E"/>
    <w:rsid w:val="00760558"/>
    <w:rsid w:val="00764B02"/>
    <w:rsid w:val="00777720"/>
    <w:rsid w:val="00781396"/>
    <w:rsid w:val="00796294"/>
    <w:rsid w:val="007A3503"/>
    <w:rsid w:val="007B16C8"/>
    <w:rsid w:val="007B4CCA"/>
    <w:rsid w:val="007C2772"/>
    <w:rsid w:val="007C32FD"/>
    <w:rsid w:val="007D5989"/>
    <w:rsid w:val="00803AE4"/>
    <w:rsid w:val="0083159A"/>
    <w:rsid w:val="00832315"/>
    <w:rsid w:val="00840805"/>
    <w:rsid w:val="0086261A"/>
    <w:rsid w:val="008664A3"/>
    <w:rsid w:val="00872ADC"/>
    <w:rsid w:val="008823CB"/>
    <w:rsid w:val="0088706F"/>
    <w:rsid w:val="008A1387"/>
    <w:rsid w:val="008B1208"/>
    <w:rsid w:val="008B54AC"/>
    <w:rsid w:val="008B6A4B"/>
    <w:rsid w:val="008C60D1"/>
    <w:rsid w:val="008E7591"/>
    <w:rsid w:val="00911B32"/>
    <w:rsid w:val="00922665"/>
    <w:rsid w:val="009229E2"/>
    <w:rsid w:val="00940062"/>
    <w:rsid w:val="009451CD"/>
    <w:rsid w:val="00974049"/>
    <w:rsid w:val="0098619B"/>
    <w:rsid w:val="0099254A"/>
    <w:rsid w:val="009B59F9"/>
    <w:rsid w:val="009C343D"/>
    <w:rsid w:val="009C5E9D"/>
    <w:rsid w:val="009D4911"/>
    <w:rsid w:val="009E6A55"/>
    <w:rsid w:val="009E6DBC"/>
    <w:rsid w:val="00A17DCC"/>
    <w:rsid w:val="00A304E3"/>
    <w:rsid w:val="00A32769"/>
    <w:rsid w:val="00A417A2"/>
    <w:rsid w:val="00A514EA"/>
    <w:rsid w:val="00A62313"/>
    <w:rsid w:val="00A70227"/>
    <w:rsid w:val="00A72210"/>
    <w:rsid w:val="00A83346"/>
    <w:rsid w:val="00A87636"/>
    <w:rsid w:val="00A96A4B"/>
    <w:rsid w:val="00AA04E0"/>
    <w:rsid w:val="00AA371F"/>
    <w:rsid w:val="00AB1A35"/>
    <w:rsid w:val="00AB347F"/>
    <w:rsid w:val="00AC15B4"/>
    <w:rsid w:val="00B01F68"/>
    <w:rsid w:val="00B075B4"/>
    <w:rsid w:val="00B174E3"/>
    <w:rsid w:val="00B33334"/>
    <w:rsid w:val="00B37716"/>
    <w:rsid w:val="00B4114D"/>
    <w:rsid w:val="00B43056"/>
    <w:rsid w:val="00B4459F"/>
    <w:rsid w:val="00B55606"/>
    <w:rsid w:val="00B6589C"/>
    <w:rsid w:val="00B80E63"/>
    <w:rsid w:val="00B86B99"/>
    <w:rsid w:val="00B87168"/>
    <w:rsid w:val="00B93784"/>
    <w:rsid w:val="00BD28F6"/>
    <w:rsid w:val="00BE3F7D"/>
    <w:rsid w:val="00BE584C"/>
    <w:rsid w:val="00C17DB5"/>
    <w:rsid w:val="00C22B6C"/>
    <w:rsid w:val="00C37C1F"/>
    <w:rsid w:val="00C47474"/>
    <w:rsid w:val="00C54273"/>
    <w:rsid w:val="00C627AA"/>
    <w:rsid w:val="00C713D7"/>
    <w:rsid w:val="00C75E8E"/>
    <w:rsid w:val="00C806C9"/>
    <w:rsid w:val="00C81F68"/>
    <w:rsid w:val="00C83894"/>
    <w:rsid w:val="00C93D43"/>
    <w:rsid w:val="00CA090C"/>
    <w:rsid w:val="00CA7575"/>
    <w:rsid w:val="00CB171C"/>
    <w:rsid w:val="00CB2640"/>
    <w:rsid w:val="00CB47DA"/>
    <w:rsid w:val="00CD1DB6"/>
    <w:rsid w:val="00CD2156"/>
    <w:rsid w:val="00D16A9C"/>
    <w:rsid w:val="00D24D72"/>
    <w:rsid w:val="00D27899"/>
    <w:rsid w:val="00D50DB8"/>
    <w:rsid w:val="00D53447"/>
    <w:rsid w:val="00D640C8"/>
    <w:rsid w:val="00D663BA"/>
    <w:rsid w:val="00D67111"/>
    <w:rsid w:val="00D674E6"/>
    <w:rsid w:val="00D73D0C"/>
    <w:rsid w:val="00D76664"/>
    <w:rsid w:val="00D9267E"/>
    <w:rsid w:val="00DB28B4"/>
    <w:rsid w:val="00DD79B9"/>
    <w:rsid w:val="00DE6DD5"/>
    <w:rsid w:val="00E06E94"/>
    <w:rsid w:val="00E13DB4"/>
    <w:rsid w:val="00E27141"/>
    <w:rsid w:val="00E30379"/>
    <w:rsid w:val="00E3417A"/>
    <w:rsid w:val="00E42C3E"/>
    <w:rsid w:val="00E629E8"/>
    <w:rsid w:val="00E86977"/>
    <w:rsid w:val="00E86DAA"/>
    <w:rsid w:val="00ED7EC1"/>
    <w:rsid w:val="00F43ED2"/>
    <w:rsid w:val="00F46E1F"/>
    <w:rsid w:val="00F5296E"/>
    <w:rsid w:val="00F56E00"/>
    <w:rsid w:val="00F61E71"/>
    <w:rsid w:val="00F63315"/>
    <w:rsid w:val="00F71EAC"/>
    <w:rsid w:val="00F72DAD"/>
    <w:rsid w:val="00F776CA"/>
    <w:rsid w:val="00F80BA2"/>
    <w:rsid w:val="00F81086"/>
    <w:rsid w:val="00F95067"/>
    <w:rsid w:val="00FB3642"/>
    <w:rsid w:val="00FC09E3"/>
    <w:rsid w:val="00FF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6"/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777720"/>
    <w:pPr>
      <w:keepNext/>
      <w:outlineLvl w:val="2"/>
    </w:pPr>
    <w:rPr>
      <w:rFonts w:eastAsia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267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945"/>
    <w:pPr>
      <w:tabs>
        <w:tab w:val="center" w:pos="4153"/>
        <w:tab w:val="right" w:pos="8306"/>
      </w:tabs>
    </w:pPr>
    <w:rPr>
      <w:rFonts w:eastAsia="Times New Roman"/>
      <w:sz w:val="28"/>
      <w:szCs w:val="28"/>
      <w:lang w:eastAsia="ru-RU"/>
    </w:rPr>
  </w:style>
  <w:style w:type="paragraph" w:styleId="2">
    <w:name w:val="Body Text Indent 2"/>
    <w:basedOn w:val="a"/>
    <w:rsid w:val="00226945"/>
    <w:pPr>
      <w:tabs>
        <w:tab w:val="left" w:pos="1134"/>
      </w:tabs>
      <w:ind w:firstLine="900"/>
      <w:jc w:val="both"/>
    </w:pPr>
    <w:rPr>
      <w:rFonts w:eastAsia="Times New Roman"/>
      <w:sz w:val="28"/>
      <w:szCs w:val="28"/>
      <w:lang w:eastAsia="ru-RU"/>
    </w:rPr>
  </w:style>
  <w:style w:type="table" w:styleId="a5">
    <w:name w:val="Table Grid"/>
    <w:basedOn w:val="a1"/>
    <w:rsid w:val="002269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226945"/>
    <w:pPr>
      <w:spacing w:after="120"/>
      <w:ind w:left="283"/>
    </w:pPr>
    <w:rPr>
      <w:rFonts w:eastAsia="Times New Roman"/>
      <w:lang w:eastAsia="ru-RU"/>
    </w:rPr>
  </w:style>
  <w:style w:type="paragraph" w:customStyle="1" w:styleId="ConsPlusNormal">
    <w:name w:val="ConsPlusNormal"/>
    <w:rsid w:val="002269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semiHidden/>
    <w:rsid w:val="00C5427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9448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94485"/>
  </w:style>
  <w:style w:type="paragraph" w:customStyle="1" w:styleId="printj">
    <w:name w:val="printj"/>
    <w:basedOn w:val="a"/>
    <w:rsid w:val="008C60D1"/>
    <w:pPr>
      <w:spacing w:before="144" w:after="288"/>
      <w:jc w:val="both"/>
    </w:pPr>
    <w:rPr>
      <w:rFonts w:eastAsia="Times New Roman"/>
      <w:lang w:eastAsia="ru-RU"/>
    </w:rPr>
  </w:style>
  <w:style w:type="paragraph" w:customStyle="1" w:styleId="printc">
    <w:name w:val="printc"/>
    <w:basedOn w:val="a"/>
    <w:rsid w:val="008C60D1"/>
    <w:pPr>
      <w:spacing w:before="144" w:after="288"/>
      <w:jc w:val="center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3F30"/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77720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77720"/>
    <w:rPr>
      <w:rFonts w:eastAsia="Times New Roman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D9267E"/>
    <w:rPr>
      <w:rFonts w:ascii="Cambria" w:eastAsia="Times New Roman" w:hAnsi="Cambria" w:cs="Times New Roman"/>
      <w:sz w:val="22"/>
      <w:szCs w:val="22"/>
      <w:lang w:eastAsia="zh-CN"/>
    </w:rPr>
  </w:style>
  <w:style w:type="character" w:styleId="ab">
    <w:name w:val="Hyperlink"/>
    <w:semiHidden/>
    <w:unhideWhenUsed/>
    <w:rsid w:val="00741EFC"/>
    <w:rPr>
      <w:color w:val="0000FF"/>
      <w:u w:val="single"/>
    </w:rPr>
  </w:style>
  <w:style w:type="paragraph" w:customStyle="1" w:styleId="ConsPlusNonformat">
    <w:name w:val="ConsPlusNonformat"/>
    <w:rsid w:val="00741E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65FB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102">
                  <w:marLeft w:val="-4086"/>
                  <w:marRight w:val="-40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1502">
                      <w:marLeft w:val="4086"/>
                      <w:marRight w:val="40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7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989">
          <w:marLeft w:val="0"/>
          <w:marRight w:val="0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5035">
                  <w:marLeft w:val="-4200"/>
                  <w:marRight w:val="-4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9014">
                      <w:marLeft w:val="42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4236">
                              <w:marLeft w:val="-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6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6A60-B67D-4088-98C2-BD4E944B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Кемеровской области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Хорешок Лена</dc:creator>
  <cp:keywords/>
  <dc:description/>
  <cp:lastModifiedBy>Ольга</cp:lastModifiedBy>
  <cp:revision>2</cp:revision>
  <cp:lastPrinted>2013-06-26T03:08:00Z</cp:lastPrinted>
  <dcterms:created xsi:type="dcterms:W3CDTF">2013-07-01T01:52:00Z</dcterms:created>
  <dcterms:modified xsi:type="dcterms:W3CDTF">2013-07-01T01:52:00Z</dcterms:modified>
</cp:coreProperties>
</file>