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5" w:rsidRPr="00230D35" w:rsidRDefault="00937454" w:rsidP="009374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454" w:rsidRDefault="00937454" w:rsidP="00937454">
      <w:pPr>
        <w:spacing w:after="0"/>
        <w:ind w:right="-716"/>
        <w:jc w:val="center"/>
        <w:rPr>
          <w:spacing w:val="40"/>
          <w:sz w:val="28"/>
          <w:szCs w:val="28"/>
        </w:rPr>
      </w:pPr>
    </w:p>
    <w:p w:rsidR="00937454" w:rsidRDefault="00937454" w:rsidP="009374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7454" w:rsidRDefault="00937454" w:rsidP="009374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7454" w:rsidRPr="00937454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37454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937454" w:rsidRPr="00937454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37454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937454" w:rsidRPr="00937454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37454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937454" w:rsidRPr="00937454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3745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37454" w:rsidRPr="008C0D28" w:rsidRDefault="00937454" w:rsidP="00937454">
      <w:pPr>
        <w:spacing w:after="0"/>
        <w:ind w:left="426"/>
        <w:jc w:val="center"/>
        <w:rPr>
          <w:sz w:val="32"/>
          <w:szCs w:val="32"/>
        </w:rPr>
      </w:pPr>
    </w:p>
    <w:p w:rsidR="00937454" w:rsidRPr="00A252E6" w:rsidRDefault="00937454" w:rsidP="00937454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937454" w:rsidRPr="008C0D28" w:rsidRDefault="00937454" w:rsidP="00937454">
      <w:pPr>
        <w:spacing w:after="0"/>
        <w:jc w:val="center"/>
        <w:rPr>
          <w:sz w:val="32"/>
          <w:szCs w:val="32"/>
        </w:rPr>
      </w:pPr>
    </w:p>
    <w:p w:rsidR="00937454" w:rsidRPr="00937454" w:rsidRDefault="00937454" w:rsidP="00937454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7454">
        <w:rPr>
          <w:rFonts w:ascii="Times New Roman" w:hAnsi="Times New Roman" w:cs="Times New Roman"/>
          <w:sz w:val="28"/>
          <w:szCs w:val="28"/>
        </w:rPr>
        <w:t xml:space="preserve">От </w:t>
      </w:r>
      <w:r w:rsidRPr="00937454">
        <w:rPr>
          <w:rFonts w:ascii="Times New Roman" w:hAnsi="Times New Roman" w:cs="Times New Roman"/>
          <w:sz w:val="28"/>
          <w:szCs w:val="28"/>
          <w:u w:val="single"/>
        </w:rPr>
        <w:t>29.12.2012</w:t>
      </w:r>
      <w:r w:rsidRPr="00937454">
        <w:rPr>
          <w:rFonts w:ascii="Times New Roman" w:hAnsi="Times New Roman" w:cs="Times New Roman"/>
          <w:sz w:val="28"/>
          <w:szCs w:val="28"/>
        </w:rPr>
        <w:t xml:space="preserve">г.         </w:t>
      </w:r>
      <w:r w:rsidRPr="0093745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B015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37454">
        <w:rPr>
          <w:rFonts w:ascii="Times New Roman" w:hAnsi="Times New Roman" w:cs="Times New Roman"/>
          <w:sz w:val="28"/>
          <w:szCs w:val="28"/>
          <w:u w:val="single"/>
        </w:rPr>
        <w:t>54-п</w:t>
      </w:r>
    </w:p>
    <w:p w:rsidR="00937454" w:rsidRPr="008C0D28" w:rsidRDefault="00937454" w:rsidP="00937454">
      <w:pPr>
        <w:tabs>
          <w:tab w:val="left" w:pos="7655"/>
        </w:tabs>
        <w:spacing w:after="0"/>
        <w:jc w:val="center"/>
        <w:rPr>
          <w:sz w:val="32"/>
          <w:szCs w:val="32"/>
        </w:rPr>
      </w:pPr>
    </w:p>
    <w:p w:rsidR="00937454" w:rsidRPr="00937454" w:rsidRDefault="00937454" w:rsidP="0093745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454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Положения о показателях, характеризующих качество и (или) объем (состав) оказываемых физическим и (или) юридическим лицам муниципальных услуг на территории муниципального образования Калтанский городской округ </w:t>
      </w:r>
    </w:p>
    <w:p w:rsidR="00937454" w:rsidRPr="00937454" w:rsidRDefault="00937454" w:rsidP="0093745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37454" w:rsidRPr="00937454" w:rsidRDefault="00937454" w:rsidP="009374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454" w:rsidRPr="00937454" w:rsidRDefault="00937454" w:rsidP="00937454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4">
        <w:rPr>
          <w:rFonts w:ascii="Times New Roman" w:hAnsi="Times New Roman" w:cs="Times New Roman"/>
          <w:sz w:val="28"/>
          <w:szCs w:val="28"/>
        </w:rPr>
        <w:t>В целях стимулирования экономических реформ, активизации процессов финансового оздоровления, улучшения качества администрирования местного бюджета, повышения его прозра</w:t>
      </w:r>
      <w:r>
        <w:rPr>
          <w:rFonts w:ascii="Times New Roman" w:hAnsi="Times New Roman" w:cs="Times New Roman"/>
          <w:sz w:val="28"/>
          <w:szCs w:val="28"/>
        </w:rPr>
        <w:t>чности и качества планирования</w:t>
      </w:r>
      <w:r w:rsidRPr="00937454">
        <w:rPr>
          <w:rFonts w:ascii="Times New Roman" w:hAnsi="Times New Roman" w:cs="Times New Roman"/>
          <w:sz w:val="28"/>
          <w:szCs w:val="28"/>
        </w:rPr>
        <w:t>, руководствуясь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Pr="009374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7454" w:rsidRPr="00937454" w:rsidRDefault="00937454" w:rsidP="00937454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4">
        <w:rPr>
          <w:rFonts w:ascii="Times New Roman" w:hAnsi="Times New Roman" w:cs="Times New Roman"/>
          <w:sz w:val="28"/>
          <w:szCs w:val="28"/>
        </w:rPr>
        <w:t xml:space="preserve">1. Утвердить Положение о показателях, характеризующих качество и объем (состав) оказываемых физическим и юридическим лицам муниципальных услуг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Калтанский городской округ </w:t>
      </w:r>
      <w:r w:rsidRPr="0093745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Положение) согласно приложению;</w:t>
      </w:r>
    </w:p>
    <w:p w:rsidR="00937454" w:rsidRDefault="00937454" w:rsidP="00937454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 информационных технологий (Рогожниковой Ю.В.) </w:t>
      </w:r>
      <w:r w:rsidRPr="0093745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округа;</w:t>
      </w:r>
      <w:r w:rsidRPr="00937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54" w:rsidRDefault="00937454" w:rsidP="00937454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следующего за днем его подписания;</w:t>
      </w:r>
    </w:p>
    <w:p w:rsidR="00937454" w:rsidRPr="00937454" w:rsidRDefault="00937454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37454" w:rsidRPr="00937454" w:rsidRDefault="00937454" w:rsidP="0093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54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</w:p>
    <w:p w:rsidR="00937454" w:rsidRPr="00937454" w:rsidRDefault="00937454" w:rsidP="009374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45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37454">
        <w:rPr>
          <w:rFonts w:ascii="Times New Roman" w:hAnsi="Times New Roman" w:cs="Times New Roman"/>
          <w:b/>
          <w:sz w:val="28"/>
          <w:szCs w:val="28"/>
        </w:rPr>
        <w:tab/>
      </w:r>
      <w:r w:rsidRPr="00937454">
        <w:rPr>
          <w:rFonts w:ascii="Times New Roman" w:hAnsi="Times New Roman" w:cs="Times New Roman"/>
          <w:b/>
          <w:sz w:val="28"/>
          <w:szCs w:val="28"/>
        </w:rPr>
        <w:tab/>
      </w:r>
      <w:r w:rsidRPr="00937454">
        <w:rPr>
          <w:rFonts w:ascii="Times New Roman" w:hAnsi="Times New Roman" w:cs="Times New Roman"/>
          <w:b/>
          <w:sz w:val="28"/>
          <w:szCs w:val="28"/>
        </w:rPr>
        <w:tab/>
      </w:r>
      <w:r w:rsidRPr="00937454">
        <w:rPr>
          <w:rFonts w:ascii="Times New Roman" w:hAnsi="Times New Roman" w:cs="Times New Roman"/>
          <w:b/>
          <w:sz w:val="28"/>
          <w:szCs w:val="28"/>
        </w:rPr>
        <w:tab/>
      </w:r>
      <w:r w:rsidRPr="00937454">
        <w:rPr>
          <w:rFonts w:ascii="Times New Roman" w:hAnsi="Times New Roman" w:cs="Times New Roman"/>
          <w:b/>
          <w:sz w:val="28"/>
          <w:szCs w:val="28"/>
        </w:rPr>
        <w:tab/>
      </w:r>
      <w:r w:rsidRPr="00937454">
        <w:rPr>
          <w:rFonts w:ascii="Times New Roman" w:hAnsi="Times New Roman" w:cs="Times New Roman"/>
          <w:b/>
          <w:sz w:val="28"/>
          <w:szCs w:val="28"/>
        </w:rPr>
        <w:tab/>
      </w:r>
      <w:r w:rsidRPr="00937454">
        <w:rPr>
          <w:rFonts w:ascii="Times New Roman" w:hAnsi="Times New Roman" w:cs="Times New Roman"/>
          <w:b/>
          <w:sz w:val="28"/>
          <w:szCs w:val="28"/>
        </w:rPr>
        <w:tab/>
        <w:t>И.Ф. Голдинов</w:t>
      </w:r>
      <w:r w:rsidRPr="009374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454" w:rsidRDefault="00937454" w:rsidP="00937454">
      <w:pPr>
        <w:jc w:val="both"/>
        <w:rPr>
          <w:sz w:val="20"/>
          <w:szCs w:val="20"/>
        </w:rPr>
      </w:pPr>
    </w:p>
    <w:p w:rsidR="00230D35" w:rsidRPr="00230D35" w:rsidRDefault="00230D35" w:rsidP="00937454">
      <w:pPr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t xml:space="preserve">Приложение </w:t>
      </w:r>
      <w:r w:rsidRPr="00230D35">
        <w:rPr>
          <w:rFonts w:ascii="Times New Roman" w:hAnsi="Times New Roman" w:cs="Times New Roman"/>
        </w:rPr>
        <w:br/>
        <w:t xml:space="preserve">к постановлению администрации </w:t>
      </w:r>
    </w:p>
    <w:p w:rsidR="00230D35" w:rsidRPr="00230D35" w:rsidRDefault="00937454" w:rsidP="00230D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Калтанского городского округа</w:t>
      </w:r>
      <w:r w:rsidR="00230D35" w:rsidRPr="00230D35">
        <w:rPr>
          <w:rFonts w:ascii="Times New Roman" w:hAnsi="Times New Roman" w:cs="Times New Roman"/>
        </w:rPr>
        <w:t xml:space="preserve"> </w:t>
      </w:r>
      <w:r w:rsidR="00230D35" w:rsidRPr="00230D35">
        <w:rPr>
          <w:rFonts w:ascii="Times New Roman" w:hAnsi="Times New Roman" w:cs="Times New Roman"/>
        </w:rPr>
        <w:br/>
      </w:r>
      <w:r w:rsidR="00230D35" w:rsidRPr="00230D35">
        <w:rPr>
          <w:rFonts w:ascii="Times New Roman" w:hAnsi="Times New Roman" w:cs="Times New Roman"/>
        </w:rPr>
        <w:br/>
        <w:t xml:space="preserve">от  </w:t>
      </w:r>
      <w:r>
        <w:rPr>
          <w:rFonts w:ascii="Times New Roman" w:hAnsi="Times New Roman" w:cs="Times New Roman"/>
        </w:rPr>
        <w:t>29.12.2012</w:t>
      </w:r>
      <w:r w:rsidR="00230D35" w:rsidRPr="00230D3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230D35" w:rsidRPr="00230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30D35" w:rsidRPr="00230D3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254</w:t>
      </w:r>
      <w:r w:rsidR="00230D35" w:rsidRPr="00230D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</w:t>
      </w:r>
      <w:r w:rsidR="00230D35" w:rsidRPr="00230D35">
        <w:rPr>
          <w:rFonts w:ascii="Times New Roman" w:hAnsi="Times New Roman" w:cs="Times New Roman"/>
        </w:rPr>
        <w:t xml:space="preserve">  </w:t>
      </w:r>
      <w:r w:rsidR="00230D35" w:rsidRPr="00230D35">
        <w:rPr>
          <w:rFonts w:ascii="Times New Roman" w:hAnsi="Times New Roman" w:cs="Times New Roman"/>
        </w:rPr>
        <w:br/>
      </w:r>
      <w:r w:rsidR="00230D35" w:rsidRPr="00230D35">
        <w:rPr>
          <w:rFonts w:ascii="Times New Roman" w:hAnsi="Times New Roman" w:cs="Times New Roman"/>
        </w:rPr>
        <w:br/>
      </w:r>
    </w:p>
    <w:p w:rsidR="00230D35" w:rsidRPr="00230D35" w:rsidRDefault="00230D35" w:rsidP="00230D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t xml:space="preserve">ПОЛОЖЕНИЕ </w:t>
      </w:r>
      <w:r w:rsidRPr="00230D35">
        <w:rPr>
          <w:rFonts w:ascii="Times New Roman" w:hAnsi="Times New Roman" w:cs="Times New Roman"/>
        </w:rPr>
        <w:br/>
        <w:t xml:space="preserve">о показателях, характеризующих качество и объем (состав) оказываемых физическим и юридическим лицам муниципальных услуг на территории муниципального образования </w:t>
      </w:r>
      <w:r w:rsidR="00937454">
        <w:rPr>
          <w:rFonts w:ascii="Times New Roman" w:hAnsi="Times New Roman" w:cs="Times New Roman"/>
        </w:rPr>
        <w:t>Калтанский городской округ</w:t>
      </w:r>
      <w:r w:rsidRPr="00230D35">
        <w:rPr>
          <w:rFonts w:ascii="Times New Roman" w:hAnsi="Times New Roman" w:cs="Times New Roman"/>
        </w:rPr>
        <w:t xml:space="preserve"> </w:t>
      </w:r>
      <w:r w:rsidRPr="00230D35">
        <w:rPr>
          <w:rFonts w:ascii="Times New Roman" w:hAnsi="Times New Roman" w:cs="Times New Roman"/>
        </w:rPr>
        <w:br/>
      </w:r>
    </w:p>
    <w:p w:rsidR="00B94F37" w:rsidRDefault="00230D35" w:rsidP="00230D35">
      <w:pPr>
        <w:spacing w:after="0" w:line="240" w:lineRule="auto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br/>
        <w:t xml:space="preserve">1. Общие положения </w:t>
      </w:r>
      <w:r w:rsidRPr="00230D35">
        <w:rPr>
          <w:rFonts w:ascii="Times New Roman" w:hAnsi="Times New Roman" w:cs="Times New Roman"/>
        </w:rPr>
        <w:br/>
        <w:t xml:space="preserve">1.1. Положение о показателях, характеризующих качество и объем (состав) оказываемых физическим и юридическим лицам муниципальных услуг на территории муниципального образования  </w:t>
      </w:r>
      <w:r w:rsidR="00937454">
        <w:rPr>
          <w:rFonts w:ascii="Times New Roman" w:hAnsi="Times New Roman" w:cs="Times New Roman"/>
        </w:rPr>
        <w:t xml:space="preserve">Калтанский городской округ </w:t>
      </w:r>
      <w:r w:rsidRPr="00230D35">
        <w:rPr>
          <w:rFonts w:ascii="Times New Roman" w:hAnsi="Times New Roman" w:cs="Times New Roman"/>
        </w:rPr>
        <w:t xml:space="preserve"> определяет основные требования к разработке, утверждению, изменению и применению стандартов качества предоставления муниципальных услуг, оказываемых населению и юридическим лицам органами местного самоуправления, муниципальными  учреждениями и иными организациями (далее - организации) за счет средств бюджета. </w:t>
      </w:r>
    </w:p>
    <w:p w:rsidR="00230D35" w:rsidRPr="00230D35" w:rsidRDefault="00230D35" w:rsidP="00B94F37">
      <w:pPr>
        <w:spacing w:after="0" w:line="240" w:lineRule="auto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t xml:space="preserve">1.2. В целях настоящего Положения показатели, характеризующие качество и объем (состав) оказываемых физическим и юридическим лицам муниципальных услуг, определяются в качестве стандартов качества предоставления муниципальных услуг. </w:t>
      </w:r>
      <w:r w:rsidRPr="00230D35">
        <w:rPr>
          <w:rFonts w:ascii="Times New Roman" w:hAnsi="Times New Roman" w:cs="Times New Roman"/>
        </w:rPr>
        <w:br/>
        <w:t xml:space="preserve">1.3. Основными целями разработки и применения стандартов качества предоставления муниципальных услуг являются: </w:t>
      </w:r>
      <w:r w:rsidRPr="00230D35">
        <w:rPr>
          <w:rFonts w:ascii="Times New Roman" w:hAnsi="Times New Roman" w:cs="Times New Roman"/>
        </w:rPr>
        <w:br/>
        <w:t xml:space="preserve">а) повышение степени удовлетворенности получателей муниципальных услуг за счет повышения качества предоставления муниципальных услуг; </w:t>
      </w:r>
      <w:r w:rsidRPr="00230D35">
        <w:rPr>
          <w:rFonts w:ascii="Times New Roman" w:hAnsi="Times New Roman" w:cs="Times New Roman"/>
        </w:rPr>
        <w:br/>
        <w:t xml:space="preserve">б) повышение эффективности деятельности органов местного самоуправления и организаций, предоставляющих муниципальные услуги, за счет создания системы контроля за непосредственными результатами их деятельности со стороны получателей муниципальных услуг; </w:t>
      </w:r>
      <w:r w:rsidRPr="00230D35">
        <w:rPr>
          <w:rFonts w:ascii="Times New Roman" w:hAnsi="Times New Roman" w:cs="Times New Roman"/>
        </w:rPr>
        <w:br/>
        <w:t xml:space="preserve">в) определение объемов финансового обеспечения организаций, предоставляющих муниципальные услуги, необходимых для соблюдения стандартов качества предоставления услуг; </w:t>
      </w:r>
      <w:r w:rsidRPr="00230D35">
        <w:rPr>
          <w:rFonts w:ascii="Times New Roman" w:hAnsi="Times New Roman" w:cs="Times New Roman"/>
        </w:rPr>
        <w:br/>
        <w:t xml:space="preserve">г) привлечение коммерческих и некоммерческих организаций для предоставления муниципальных услуг в соответствии с разрабатываемыми на основе стандартов услуг муниципальными заданиями. </w:t>
      </w:r>
      <w:r w:rsidRPr="00230D35">
        <w:rPr>
          <w:rFonts w:ascii="Times New Roman" w:hAnsi="Times New Roman" w:cs="Times New Roman"/>
        </w:rPr>
        <w:br/>
        <w:t xml:space="preserve">1.4. Предметом стандарта являются взаимоотношения получателя услуги и организаций, предоставляющих муниципальную услугу, возникающие в процессе оказания и (или) потребления результатов муниципальной услуги.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  <w:t xml:space="preserve">2. Принципы </w:t>
      </w:r>
      <w:r w:rsidR="00B94F37">
        <w:rPr>
          <w:rFonts w:ascii="Times New Roman" w:hAnsi="Times New Roman" w:cs="Times New Roman"/>
        </w:rPr>
        <w:t xml:space="preserve">разработки стандартов качества </w:t>
      </w:r>
      <w:r w:rsidRPr="00230D35">
        <w:rPr>
          <w:rFonts w:ascii="Times New Roman" w:hAnsi="Times New Roman" w:cs="Times New Roman"/>
        </w:rPr>
        <w:t xml:space="preserve">предоставления муниципальных услуг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  <w:t xml:space="preserve">2.1. Разработка и утверждение стандартов качества предоставления муниципальных услуг осуществляются в соответствии со следующими принципами: </w:t>
      </w:r>
      <w:r w:rsidRPr="00230D35">
        <w:rPr>
          <w:rFonts w:ascii="Times New Roman" w:hAnsi="Times New Roman" w:cs="Times New Roman"/>
        </w:rPr>
        <w:br/>
        <w:t xml:space="preserve">2.1.1 обязательности предоставления муниципальных услуг, находящихся в компетенции органов местного самоуправления; </w:t>
      </w:r>
      <w:r w:rsidRPr="00230D35">
        <w:rPr>
          <w:rFonts w:ascii="Times New Roman" w:hAnsi="Times New Roman" w:cs="Times New Roman"/>
        </w:rPr>
        <w:br/>
        <w:t xml:space="preserve">2.1.2 учета потребностей и предпочтений получателя услуги при выборе способа оказания услуги; </w:t>
      </w:r>
      <w:r w:rsidRPr="00230D35">
        <w:rPr>
          <w:rFonts w:ascii="Times New Roman" w:hAnsi="Times New Roman" w:cs="Times New Roman"/>
        </w:rPr>
        <w:br/>
        <w:t xml:space="preserve">2.1.3 недопустимости снижения уровня требований к услуге по сравнению с требованиями, установленными государственными нормативными актами в сфере предоставления муниципальных услуг; </w:t>
      </w:r>
      <w:r w:rsidRPr="00230D35">
        <w:rPr>
          <w:rFonts w:ascii="Times New Roman" w:hAnsi="Times New Roman" w:cs="Times New Roman"/>
        </w:rPr>
        <w:br/>
        <w:t xml:space="preserve">2.1.4 гарантированности прав получателей услуг; </w:t>
      </w:r>
      <w:r w:rsidRPr="00230D35">
        <w:rPr>
          <w:rFonts w:ascii="Times New Roman" w:hAnsi="Times New Roman" w:cs="Times New Roman"/>
        </w:rPr>
        <w:br/>
        <w:t xml:space="preserve">2.1.5 организации эффективного взаимодействия получателя услуги с органом, оказывающим услуги, его должностными лицами; </w:t>
      </w:r>
      <w:r w:rsidRPr="00230D35">
        <w:rPr>
          <w:rFonts w:ascii="Times New Roman" w:hAnsi="Times New Roman" w:cs="Times New Roman"/>
        </w:rPr>
        <w:br/>
        <w:t xml:space="preserve">2.1.6 бесплатности услуги для ее получателя, обоснованности размера платы за оказание услуги в случае, если она предусмотрена соответствующими нормативными правовыми актами; </w:t>
      </w:r>
      <w:r w:rsidRPr="00230D35">
        <w:rPr>
          <w:rFonts w:ascii="Times New Roman" w:hAnsi="Times New Roman" w:cs="Times New Roman"/>
        </w:rPr>
        <w:br/>
        <w:t xml:space="preserve">2.1.7 закрепления в стандарте измеряемых требований к количественным и качественным характеристикам (параметрам) услуги. </w:t>
      </w:r>
      <w:r w:rsidRPr="00230D35">
        <w:rPr>
          <w:rFonts w:ascii="Times New Roman" w:hAnsi="Times New Roman" w:cs="Times New Roman"/>
        </w:rPr>
        <w:br/>
        <w:t xml:space="preserve">2.2. При разработке стандартов качества получателям услуг должно быть гарантировано: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lastRenderedPageBreak/>
        <w:t xml:space="preserve">2.2.1 соблюдение достоинства, недопущение унижения и оскорбления при оказании услуги, территориальная, транспортная и временная доступность услуги, обеспечивающая равный и удобный доступ к услуге для всех получателей услуг; </w:t>
      </w:r>
      <w:r w:rsidRPr="00230D35">
        <w:rPr>
          <w:rFonts w:ascii="Times New Roman" w:hAnsi="Times New Roman" w:cs="Times New Roman"/>
        </w:rPr>
        <w:br/>
        <w:t xml:space="preserve">2.2.2 получение своевременной, полной и достоверной информации об услуге и порядке ее оказания; </w:t>
      </w:r>
      <w:r w:rsidRPr="00230D35">
        <w:rPr>
          <w:rFonts w:ascii="Times New Roman" w:hAnsi="Times New Roman" w:cs="Times New Roman"/>
        </w:rPr>
        <w:br/>
        <w:t xml:space="preserve">2.2.3 предоставление предусмотренных законодательством мер социальной поддержки при оказании услуги; </w:t>
      </w:r>
      <w:r w:rsidRPr="00230D35">
        <w:rPr>
          <w:rFonts w:ascii="Times New Roman" w:hAnsi="Times New Roman" w:cs="Times New Roman"/>
        </w:rPr>
        <w:br/>
        <w:t xml:space="preserve">2.2.4 возможность обжалования действий (бездействия) и решений, принятых при предоставлении услуги, а также стандартов качества предоставления услуг; </w:t>
      </w:r>
      <w:r w:rsidRPr="00230D35">
        <w:rPr>
          <w:rFonts w:ascii="Times New Roman" w:hAnsi="Times New Roman" w:cs="Times New Roman"/>
        </w:rPr>
        <w:br/>
        <w:t xml:space="preserve">2.2.5 возмещение вреда, причиненного при оказании услуг, в соответствии с действующим законодательством.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  <w:t xml:space="preserve">3. Требования к </w:t>
      </w:r>
      <w:r w:rsidR="00B94F37">
        <w:rPr>
          <w:rFonts w:ascii="Times New Roman" w:hAnsi="Times New Roman" w:cs="Times New Roman"/>
        </w:rPr>
        <w:t xml:space="preserve">содержанию стандартов качества </w:t>
      </w:r>
      <w:r w:rsidRPr="00230D35">
        <w:rPr>
          <w:rFonts w:ascii="Times New Roman" w:hAnsi="Times New Roman" w:cs="Times New Roman"/>
        </w:rPr>
        <w:t xml:space="preserve">предоставления муниципальных услуг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  <w:t xml:space="preserve">3.1. Стандарт должен содержать описание количественных и качественных характеристик (параметров) муниципальной услуги: сроков, объемов, формы и содержания, результатов услуги, особенностей процесса предоставления услуги. </w:t>
      </w:r>
      <w:r w:rsidRPr="00230D35">
        <w:rPr>
          <w:rFonts w:ascii="Times New Roman" w:hAnsi="Times New Roman" w:cs="Times New Roman"/>
        </w:rPr>
        <w:br/>
        <w:t xml:space="preserve">3.2 Стандарт разрабатывается в форме, доступной для понимания получателя муниципальной услуги. </w:t>
      </w:r>
      <w:r w:rsidRPr="00230D35">
        <w:rPr>
          <w:rFonts w:ascii="Times New Roman" w:hAnsi="Times New Roman" w:cs="Times New Roman"/>
        </w:rPr>
        <w:br/>
        <w:t xml:space="preserve">3.3. Стандарт услуги должен быть исчерпывающим, не допускающим неоднозначного толкования. </w:t>
      </w:r>
      <w:r w:rsidRPr="00230D35">
        <w:rPr>
          <w:rFonts w:ascii="Times New Roman" w:hAnsi="Times New Roman" w:cs="Times New Roman"/>
        </w:rPr>
        <w:br/>
        <w:t xml:space="preserve">3.4. Стандарт может охватывать правила и требования к предоставлению нескольких муниципальных услуг. </w:t>
      </w:r>
      <w:r w:rsidRPr="00230D35">
        <w:rPr>
          <w:rFonts w:ascii="Times New Roman" w:hAnsi="Times New Roman" w:cs="Times New Roman"/>
        </w:rPr>
        <w:br/>
        <w:t xml:space="preserve">3.5. Стандарт устанавливает требования, обеспечивающие необходимый уровень качества и доступности услуги в целом, а также в процессе ее предоставления, включая: </w:t>
      </w:r>
      <w:r w:rsidRPr="00230D35">
        <w:rPr>
          <w:rFonts w:ascii="Times New Roman" w:hAnsi="Times New Roman" w:cs="Times New Roman"/>
        </w:rPr>
        <w:br/>
        <w:t xml:space="preserve">3.5.1 обращение за услугой, его оформление и регистрацию; </w:t>
      </w:r>
      <w:r w:rsidRPr="00230D35">
        <w:rPr>
          <w:rFonts w:ascii="Times New Roman" w:hAnsi="Times New Roman" w:cs="Times New Roman"/>
        </w:rPr>
        <w:br/>
        <w:t xml:space="preserve">3.5.2 ожидание услуги, ее получение; </w:t>
      </w:r>
      <w:r w:rsidRPr="00230D35">
        <w:rPr>
          <w:rFonts w:ascii="Times New Roman" w:hAnsi="Times New Roman" w:cs="Times New Roman"/>
        </w:rPr>
        <w:br/>
        <w:t xml:space="preserve">3.5.3 оценку соответствия качества фактически предоставленной услуги стандарту; </w:t>
      </w:r>
      <w:r w:rsidRPr="00230D35">
        <w:rPr>
          <w:rFonts w:ascii="Times New Roman" w:hAnsi="Times New Roman" w:cs="Times New Roman"/>
        </w:rPr>
        <w:br/>
        <w:t xml:space="preserve">3.5.4 рассмотрение жалоб (претензий) получателя услуги. </w:t>
      </w:r>
      <w:r w:rsidRPr="00230D35">
        <w:rPr>
          <w:rFonts w:ascii="Times New Roman" w:hAnsi="Times New Roman" w:cs="Times New Roman"/>
        </w:rPr>
        <w:br/>
        <w:t xml:space="preserve">3.6. Стандарт должен включать в себя следующую информацию: </w:t>
      </w:r>
      <w:r w:rsidRPr="00230D35">
        <w:rPr>
          <w:rFonts w:ascii="Times New Roman" w:hAnsi="Times New Roman" w:cs="Times New Roman"/>
        </w:rPr>
        <w:br/>
        <w:t xml:space="preserve">3.6.1 наименование главного распорядителя бюджетных средств - разработчика стандарта; </w:t>
      </w:r>
      <w:r w:rsidRPr="00230D35">
        <w:rPr>
          <w:rFonts w:ascii="Times New Roman" w:hAnsi="Times New Roman" w:cs="Times New Roman"/>
        </w:rPr>
        <w:br/>
        <w:t xml:space="preserve">3.6.2 область его применения, включая назначение стандарта; </w:t>
      </w:r>
      <w:r w:rsidRPr="00230D35">
        <w:rPr>
          <w:rFonts w:ascii="Times New Roman" w:hAnsi="Times New Roman" w:cs="Times New Roman"/>
        </w:rPr>
        <w:br/>
        <w:t xml:space="preserve">3.6.3 основные понятия (термины и определения), используемые в стандарте; </w:t>
      </w:r>
      <w:r w:rsidRPr="00230D35">
        <w:rPr>
          <w:rFonts w:ascii="Times New Roman" w:hAnsi="Times New Roman" w:cs="Times New Roman"/>
        </w:rPr>
        <w:br/>
        <w:t xml:space="preserve">3.6.4 перечень нормативных правовых актов органов государственной власти и местного самоуправления, регламентирующих качество предоставления услуг в области применения данного стандарта; </w:t>
      </w:r>
      <w:r w:rsidRPr="00230D35">
        <w:rPr>
          <w:rFonts w:ascii="Times New Roman" w:hAnsi="Times New Roman" w:cs="Times New Roman"/>
        </w:rPr>
        <w:br/>
        <w:t xml:space="preserve">3.6.5 перечень основных факторов, влияющих на качество предоставления услуг в области применения стандарта согласно пункту 3.7. настоящего Положения. </w:t>
      </w:r>
      <w:r w:rsidRPr="00230D35">
        <w:rPr>
          <w:rFonts w:ascii="Times New Roman" w:hAnsi="Times New Roman" w:cs="Times New Roman"/>
        </w:rPr>
        <w:br/>
        <w:t xml:space="preserve">3.7. Основными факторами, влияющими на качество предоставления услуг, являются: </w:t>
      </w:r>
      <w:r w:rsidRPr="00230D35">
        <w:rPr>
          <w:rFonts w:ascii="Times New Roman" w:hAnsi="Times New Roman" w:cs="Times New Roman"/>
        </w:rPr>
        <w:br/>
        <w:t xml:space="preserve">3.7.1 открытый доступ к сведениям о муниципальной услуге (наименовании, содержании, предмете услуги, ее количественных и качественных характеристиках, единицах изменения услуги, сведения о получателях услуги, включая льготную категорию граждан и т.п.); </w:t>
      </w:r>
      <w:r w:rsidRPr="00230D35">
        <w:rPr>
          <w:rFonts w:ascii="Times New Roman" w:hAnsi="Times New Roman" w:cs="Times New Roman"/>
        </w:rPr>
        <w:br/>
        <w:t xml:space="preserve">3.7.2 документы, регламентирующие деятельность организации, предоставляющей услугу (устав, положения, инструкции, руководства, правила и т.п., включая наличие требований к их содержанию); </w:t>
      </w:r>
      <w:r w:rsidRPr="00230D35">
        <w:rPr>
          <w:rFonts w:ascii="Times New Roman" w:hAnsi="Times New Roman" w:cs="Times New Roman"/>
        </w:rPr>
        <w:br/>
        <w:t xml:space="preserve">3.7.3 удобные условия размещения организации (требования к месторасположению организации, к помещениям и т.д.) и режим работы организации, предоставляющей услугу, определенный в соответствии с действующим законодательством; </w:t>
      </w:r>
      <w:r w:rsidRPr="00230D35">
        <w:rPr>
          <w:rFonts w:ascii="Times New Roman" w:hAnsi="Times New Roman" w:cs="Times New Roman"/>
        </w:rPr>
        <w:br/>
        <w:t xml:space="preserve">3.7.4 наличие специального технического оснащения организации (наличие требований к оборудованию, приборам, аппаратуре и т.п.); </w:t>
      </w:r>
      <w:r w:rsidRPr="00230D35">
        <w:rPr>
          <w:rFonts w:ascii="Times New Roman" w:hAnsi="Times New Roman" w:cs="Times New Roman"/>
        </w:rPr>
        <w:br/>
        <w:t xml:space="preserve">3.7.5 укомплектованность организации специалистами и их квалификация (наличие количественных и квалификационных требований к персоналу и т.п.); </w:t>
      </w:r>
      <w:r w:rsidRPr="00230D35">
        <w:rPr>
          <w:rFonts w:ascii="Times New Roman" w:hAnsi="Times New Roman" w:cs="Times New Roman"/>
        </w:rPr>
        <w:br/>
        <w:t xml:space="preserve">3.7.6 наличие требований к технологии оказания услуги организацией согласно пункту 3.8. настоящего Положения; </w:t>
      </w:r>
      <w:r w:rsidRPr="00230D35">
        <w:rPr>
          <w:rFonts w:ascii="Times New Roman" w:hAnsi="Times New Roman" w:cs="Times New Roman"/>
        </w:rPr>
        <w:br/>
        <w:t xml:space="preserve">3.7.7 особенности информационного сопровождения деятельности организации, предоставляющей услугу (состав и доступность информации об организации, порядке и правилах предоставлении услуг, сведения о периодичности обновления информации и источниках информации и т.д.); </w:t>
      </w:r>
      <w:r w:rsidRPr="00230D35">
        <w:rPr>
          <w:rFonts w:ascii="Times New Roman" w:hAnsi="Times New Roman" w:cs="Times New Roman"/>
        </w:rPr>
        <w:br/>
        <w:t xml:space="preserve">3.7.8 наличие внутренней (собственной) и внешней систем контроля за деятельностью организации, а также за соблюдением качества фактически предоставляемых услуг стандарту; </w:t>
      </w:r>
      <w:r w:rsidRPr="00230D35">
        <w:rPr>
          <w:rFonts w:ascii="Times New Roman" w:hAnsi="Times New Roman" w:cs="Times New Roman"/>
        </w:rPr>
        <w:br/>
        <w:t xml:space="preserve">3.7.9 перечень ответственных должностных лиц и мер ответственности указанных лиц за качественное предоставление муниципальных услуг в организации;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lastRenderedPageBreak/>
        <w:t xml:space="preserve">3.7.10 иные факторы, влияющие на качество предоставления услуг в области применения стандарта. </w:t>
      </w:r>
      <w:r w:rsidRPr="00230D35">
        <w:rPr>
          <w:rFonts w:ascii="Times New Roman" w:hAnsi="Times New Roman" w:cs="Times New Roman"/>
        </w:rPr>
        <w:br/>
        <w:t xml:space="preserve">3.8. Исходя из особенностей предоставления муниципальных услуг могут быть установлены следующие требования к технологии оказания услуг организациями: </w:t>
      </w:r>
      <w:r w:rsidRPr="00230D35">
        <w:rPr>
          <w:rFonts w:ascii="Times New Roman" w:hAnsi="Times New Roman" w:cs="Times New Roman"/>
        </w:rPr>
        <w:br/>
        <w:t xml:space="preserve">3.8.1 к порядку доступа и обращений в организацию, в том числе получению бланков обращений (заявлений) и регистрации обращений (заявлений); </w:t>
      </w:r>
      <w:r w:rsidRPr="00230D35">
        <w:rPr>
          <w:rFonts w:ascii="Times New Roman" w:hAnsi="Times New Roman" w:cs="Times New Roman"/>
        </w:rPr>
        <w:br/>
        <w:t xml:space="preserve">3.8.2 к перечню документов, необходимых для получения муниципальной услуги; </w:t>
      </w:r>
      <w:r w:rsidRPr="00230D35">
        <w:rPr>
          <w:rFonts w:ascii="Times New Roman" w:hAnsi="Times New Roman" w:cs="Times New Roman"/>
        </w:rPr>
        <w:br/>
        <w:t xml:space="preserve">3.8.3 к составу и последовательности действий получателя муниципальной услуги и организации, предоставляющей муниципальную услугу; </w:t>
      </w:r>
      <w:r w:rsidRPr="00230D35">
        <w:rPr>
          <w:rFonts w:ascii="Times New Roman" w:hAnsi="Times New Roman" w:cs="Times New Roman"/>
        </w:rPr>
        <w:br/>
        <w:t xml:space="preserve">3.8.4 к объему и содержанию услуги, включая удельные показатели объема услуги на одного потенциального потребителя услуги; </w:t>
      </w:r>
      <w:r w:rsidRPr="00230D35">
        <w:rPr>
          <w:rFonts w:ascii="Times New Roman" w:hAnsi="Times New Roman" w:cs="Times New Roman"/>
        </w:rPr>
        <w:br/>
        <w:t xml:space="preserve">3.8.5 к сроку оказания муниципальной услуги, а также к срокам на совершение действий (принятие решений) в процессе оказания муниципальной услуги, срокам ожидания получения услуги после оформления соответствующего запроса; </w:t>
      </w:r>
      <w:r w:rsidRPr="00230D35">
        <w:rPr>
          <w:rFonts w:ascii="Times New Roman" w:hAnsi="Times New Roman" w:cs="Times New Roman"/>
        </w:rPr>
        <w:br/>
        <w:t xml:space="preserve">3.8.6 к очередности предоставления муниципальной услуги (совершению действий и принятию решений) в случае превышения спроса на муниципальную услугу над возможностью ее предоставления без ожидания, в том числе к срокам и условиям ожидания оказания данной услуги; </w:t>
      </w:r>
      <w:r w:rsidRPr="00230D35">
        <w:rPr>
          <w:rFonts w:ascii="Times New Roman" w:hAnsi="Times New Roman" w:cs="Times New Roman"/>
        </w:rPr>
        <w:br/>
        <w:t xml:space="preserve">3.8.7 к перечню оснований для отказа в оказании муниципальной услуги; </w:t>
      </w:r>
      <w:r w:rsidRPr="00230D35">
        <w:rPr>
          <w:rFonts w:ascii="Times New Roman" w:hAnsi="Times New Roman" w:cs="Times New Roman"/>
        </w:rPr>
        <w:br/>
        <w:t xml:space="preserve">3.8.8 к результатам, который должен получить получатель муниципальной услуги; </w:t>
      </w:r>
      <w:r w:rsidRPr="00230D35">
        <w:rPr>
          <w:rFonts w:ascii="Times New Roman" w:hAnsi="Times New Roman" w:cs="Times New Roman"/>
        </w:rPr>
        <w:br/>
        <w:t xml:space="preserve">3.8.9 к порядку подачи, регистрации и рассмотрения жалоб на недостаточные доступность и качество муниципальной услуги, то есть на несоблюдение стандарта качества предоставления муниципальных услуг; </w:t>
      </w:r>
      <w:r w:rsidRPr="00230D35">
        <w:rPr>
          <w:rFonts w:ascii="Times New Roman" w:hAnsi="Times New Roman" w:cs="Times New Roman"/>
        </w:rPr>
        <w:br/>
        <w:t xml:space="preserve">3.8.10 к порядку исправления возможных недостатков оказанной муниципальной услуги; </w:t>
      </w:r>
      <w:r w:rsidRPr="00230D35">
        <w:rPr>
          <w:rFonts w:ascii="Times New Roman" w:hAnsi="Times New Roman" w:cs="Times New Roman"/>
        </w:rPr>
        <w:br/>
        <w:t xml:space="preserve">3.8.11 к иным составляющим процесса оказания соответствующей услуги. </w:t>
      </w:r>
      <w:r w:rsidRPr="00230D35">
        <w:rPr>
          <w:rFonts w:ascii="Times New Roman" w:hAnsi="Times New Roman" w:cs="Times New Roman"/>
        </w:rPr>
        <w:br/>
        <w:t xml:space="preserve">3.9. Определение отдельных составляющих стандарта должно осуществляться с учетом возможности: </w:t>
      </w:r>
      <w:r w:rsidRPr="00230D35">
        <w:rPr>
          <w:rFonts w:ascii="Times New Roman" w:hAnsi="Times New Roman" w:cs="Times New Roman"/>
        </w:rPr>
        <w:br/>
        <w:t xml:space="preserve">3.9.1 использования стандарта получателями муниципальных услуг; </w:t>
      </w:r>
      <w:r w:rsidRPr="00230D35">
        <w:rPr>
          <w:rFonts w:ascii="Times New Roman" w:hAnsi="Times New Roman" w:cs="Times New Roman"/>
        </w:rPr>
        <w:br/>
        <w:t xml:space="preserve">3.9.2 проверки исполнения стандарта ответственными должностными лицами в ходе оценки соответствия фактически предоставленных услуг стандартам; </w:t>
      </w:r>
      <w:r w:rsidRPr="00230D35">
        <w:rPr>
          <w:rFonts w:ascii="Times New Roman" w:hAnsi="Times New Roman" w:cs="Times New Roman"/>
        </w:rPr>
        <w:br/>
        <w:t xml:space="preserve">3.9.3 применения по результатам оценки: </w:t>
      </w:r>
      <w:r w:rsidRPr="00230D35">
        <w:rPr>
          <w:rFonts w:ascii="Times New Roman" w:hAnsi="Times New Roman" w:cs="Times New Roman"/>
        </w:rPr>
        <w:br/>
        <w:t xml:space="preserve">а) дисциплинарных мер в отношении должностных лиц органов местного самоуправления Промышленновского района и организаций, предоставляющих муниципальные услуги; </w:t>
      </w:r>
      <w:r w:rsidRPr="00230D35">
        <w:rPr>
          <w:rFonts w:ascii="Times New Roman" w:hAnsi="Times New Roman" w:cs="Times New Roman"/>
        </w:rPr>
        <w:br/>
        <w:t xml:space="preserve">б) стимулирующих мер в отношении должностных лиц органов местного самоуправления и организаций, предоставляющих муниципальные услуги. </w:t>
      </w:r>
      <w:r w:rsidRPr="00230D35">
        <w:rPr>
          <w:rFonts w:ascii="Times New Roman" w:hAnsi="Times New Roman" w:cs="Times New Roman"/>
        </w:rPr>
        <w:br/>
        <w:t xml:space="preserve">3.10 Макет стандарта качества предоставления муниципальных услуг приведен в приложении к настоящему Положению.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  <w:t xml:space="preserve">4. Порядок разработки, утверждения, изменения и отмены стандартов качества предоставления муниципальных услуг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  <w:t xml:space="preserve">4.1. Разработка стандартов осуществляется главными распорядителями и получателями средств бюджета, в компетенцию которых входит предоставление либо организация предоставления соответствующих услуг. </w:t>
      </w:r>
      <w:r w:rsidRPr="00230D35">
        <w:rPr>
          <w:rFonts w:ascii="Times New Roman" w:hAnsi="Times New Roman" w:cs="Times New Roman"/>
        </w:rPr>
        <w:br/>
        <w:t xml:space="preserve">4.2. Разработка и утверждение стандартов осуществляется в областях культуры и молодежной политики, образования, здравоохранения, физической культуры и спорта по основным социально-значимым муниципальным услугам и другим услугам, включенным в Реестр муниципальных услуг. </w:t>
      </w:r>
      <w:r w:rsidRPr="00230D35">
        <w:rPr>
          <w:rFonts w:ascii="Times New Roman" w:hAnsi="Times New Roman" w:cs="Times New Roman"/>
        </w:rPr>
        <w:br/>
        <w:t xml:space="preserve">4.3. В случае если право на оказание муниципальной услуги предоставляется организациям на основе конкурса, проект соответствующего стандарта услуги должен включаться в муниципальное задание на оказание соответствующей услуги и состав конкурсной документации. </w:t>
      </w:r>
      <w:r w:rsidRPr="00230D35">
        <w:rPr>
          <w:rFonts w:ascii="Times New Roman" w:hAnsi="Times New Roman" w:cs="Times New Roman"/>
        </w:rPr>
        <w:br/>
        <w:t xml:space="preserve">4.4. Изменение и отмена стандарта осуществляется в случаях изменения или отмены нормативных правовых актов, регулирующих оказание соответствующей услуги. </w:t>
      </w:r>
      <w:r w:rsidRPr="00230D35">
        <w:rPr>
          <w:rFonts w:ascii="Times New Roman" w:hAnsi="Times New Roman" w:cs="Times New Roman"/>
        </w:rPr>
        <w:br/>
        <w:t>Отмена стандарта услуги без его замены на новый стандарт допускается только в случае, если прекращается ок</w:t>
      </w:r>
      <w:r w:rsidR="00B94F37">
        <w:rPr>
          <w:rFonts w:ascii="Times New Roman" w:hAnsi="Times New Roman" w:cs="Times New Roman"/>
        </w:rPr>
        <w:t xml:space="preserve">азание соответствующей услуги. </w:t>
      </w:r>
      <w:r w:rsidRPr="00230D35">
        <w:rPr>
          <w:rFonts w:ascii="Times New Roman" w:hAnsi="Times New Roman" w:cs="Times New Roman"/>
        </w:rPr>
        <w:br/>
        <w:t xml:space="preserve">4.5. Разработка и принятие изменений в стандарты качества предоставления муниципальных услуг осуществляется в порядке, аналогичном для разработки и принятия самих стандартов. </w:t>
      </w:r>
      <w:r w:rsidRPr="00230D35">
        <w:rPr>
          <w:rFonts w:ascii="Times New Roman" w:hAnsi="Times New Roman" w:cs="Times New Roman"/>
        </w:rPr>
        <w:br/>
        <w:t xml:space="preserve">4.6. Разработка стандартов качества предоставления муниципальных услуг осуществляется главными распорядителями и получателями средств бюджета одновременно с формированием муниципального задания на оказание муниципальных услуг с обязательным согласованием с </w:t>
      </w:r>
      <w:r w:rsidRPr="00230D35">
        <w:rPr>
          <w:rFonts w:ascii="Times New Roman" w:hAnsi="Times New Roman" w:cs="Times New Roman"/>
        </w:rPr>
        <w:lastRenderedPageBreak/>
        <w:t xml:space="preserve">заместителем Главы </w:t>
      </w:r>
      <w:r w:rsidR="00B94F37">
        <w:rPr>
          <w:rFonts w:ascii="Times New Roman" w:hAnsi="Times New Roman" w:cs="Times New Roman"/>
        </w:rPr>
        <w:t>Калтанского городского округа</w:t>
      </w:r>
      <w:r w:rsidRPr="00230D35">
        <w:rPr>
          <w:rFonts w:ascii="Times New Roman" w:hAnsi="Times New Roman" w:cs="Times New Roman"/>
        </w:rPr>
        <w:t xml:space="preserve">, курирующим соответствующее направление. </w:t>
      </w:r>
      <w:r w:rsidRPr="00230D35">
        <w:rPr>
          <w:rFonts w:ascii="Times New Roman" w:hAnsi="Times New Roman" w:cs="Times New Roman"/>
        </w:rPr>
        <w:br/>
        <w:t>4.7. Разработанные стандарты качества предоставления услуг, подлежат обязательному официальному о</w:t>
      </w:r>
      <w:r w:rsidR="00B94F37">
        <w:rPr>
          <w:rFonts w:ascii="Times New Roman" w:hAnsi="Times New Roman" w:cs="Times New Roman"/>
        </w:rPr>
        <w:t xml:space="preserve">публикованию в  сети Интернет. </w:t>
      </w:r>
      <w:r w:rsidRPr="00230D35">
        <w:rPr>
          <w:rFonts w:ascii="Times New Roman" w:hAnsi="Times New Roman" w:cs="Times New Roman"/>
        </w:rPr>
        <w:br/>
        <w:t xml:space="preserve">5. Применение стандартов качества предоставления </w:t>
      </w:r>
      <w:r w:rsidRPr="00230D35">
        <w:rPr>
          <w:rFonts w:ascii="Times New Roman" w:hAnsi="Times New Roman" w:cs="Times New Roman"/>
        </w:rPr>
        <w:br/>
        <w:t xml:space="preserve">муниципальных услуг </w:t>
      </w:r>
      <w:r w:rsidRPr="00230D35">
        <w:rPr>
          <w:rFonts w:ascii="Times New Roman" w:hAnsi="Times New Roman" w:cs="Times New Roman"/>
        </w:rPr>
        <w:br/>
        <w:t xml:space="preserve">5.1. Применение стандартов осуществляется главными распорядителями и получателями средств бюджета и организациями, предоставляющими услуги. </w:t>
      </w:r>
      <w:r w:rsidRPr="00230D35">
        <w:rPr>
          <w:rFonts w:ascii="Times New Roman" w:hAnsi="Times New Roman" w:cs="Times New Roman"/>
        </w:rPr>
        <w:br/>
        <w:t xml:space="preserve">5.2. Главные распорядители, получатели средств бюджета и организации, предоставляющие услуги, в процессе применения стандартов обеспечивают: </w:t>
      </w:r>
      <w:r w:rsidRPr="00230D35">
        <w:rPr>
          <w:rFonts w:ascii="Times New Roman" w:hAnsi="Times New Roman" w:cs="Times New Roman"/>
        </w:rPr>
        <w:br/>
        <w:t xml:space="preserve">5.2.1 контроль соблюдения соответствующих стандартов; </w:t>
      </w:r>
      <w:r w:rsidRPr="00230D35">
        <w:rPr>
          <w:rFonts w:ascii="Times New Roman" w:hAnsi="Times New Roman" w:cs="Times New Roman"/>
        </w:rPr>
        <w:br/>
        <w:t xml:space="preserve">5.2.2 информирование граждан и юридических лиц о соответствующих стандартах услуг; </w:t>
      </w:r>
      <w:r w:rsidRPr="00230D35">
        <w:rPr>
          <w:rFonts w:ascii="Times New Roman" w:hAnsi="Times New Roman" w:cs="Times New Roman"/>
        </w:rPr>
        <w:br/>
        <w:t xml:space="preserve">5.2.3 оценку соответствия качества фактически предоставленных муниципальных услуг стандартам; </w:t>
      </w:r>
      <w:r w:rsidRPr="00230D35">
        <w:rPr>
          <w:rFonts w:ascii="Times New Roman" w:hAnsi="Times New Roman" w:cs="Times New Roman"/>
        </w:rPr>
        <w:br/>
        <w:t xml:space="preserve">5.2.4 применение по результатам оценки: </w:t>
      </w:r>
      <w:r w:rsidRPr="00230D35">
        <w:rPr>
          <w:rFonts w:ascii="Times New Roman" w:hAnsi="Times New Roman" w:cs="Times New Roman"/>
        </w:rPr>
        <w:br/>
        <w:t xml:space="preserve">5.2.4.1 стимулирующих мер административного и финансового характера в отношении организаций, предоставляющих муниципальные услуги; </w:t>
      </w:r>
      <w:r w:rsidRPr="00230D35">
        <w:rPr>
          <w:rFonts w:ascii="Times New Roman" w:hAnsi="Times New Roman" w:cs="Times New Roman"/>
        </w:rPr>
        <w:br/>
        <w:t xml:space="preserve">5.2.4.2. дисциплинарных мер в отношении руководителей организаций, предоставляющих муниципальные услуги; </w:t>
      </w:r>
      <w:r w:rsidRPr="00230D35">
        <w:rPr>
          <w:rFonts w:ascii="Times New Roman" w:hAnsi="Times New Roman" w:cs="Times New Roman"/>
        </w:rPr>
        <w:br/>
        <w:t xml:space="preserve">5.2.5 использование требований стандарта при разработке ведомственных целевых программ, а также при оценке потребности в предоставлении муниципальных услуг. </w:t>
      </w:r>
      <w:r w:rsidRPr="00230D35">
        <w:rPr>
          <w:rFonts w:ascii="Times New Roman" w:hAnsi="Times New Roman" w:cs="Times New Roman"/>
        </w:rPr>
        <w:br/>
        <w:t xml:space="preserve">5.3. С целью совершенствования муниципальных услуг и стандартов качества их предоставления стандарт не реже одного раза в год должен рассматриваться главными распорядителями бюджетных средств на предмет обеспечения максимального удовлетворения потребностей получателей услуг. </w:t>
      </w:r>
      <w:r w:rsidRPr="00230D35">
        <w:rPr>
          <w:rFonts w:ascii="Times New Roman" w:hAnsi="Times New Roman" w:cs="Times New Roman"/>
        </w:rPr>
        <w:br/>
        <w:t xml:space="preserve">5.4. Организации, предоставляющие муниципальные услуги, в процессе применения стандарта обеспечивают: </w:t>
      </w:r>
      <w:r w:rsidRPr="00230D35">
        <w:rPr>
          <w:rFonts w:ascii="Times New Roman" w:hAnsi="Times New Roman" w:cs="Times New Roman"/>
        </w:rPr>
        <w:br/>
        <w:t xml:space="preserve">5.4.1 соблюдение стандартов качества; </w:t>
      </w:r>
      <w:r w:rsidRPr="00230D35">
        <w:rPr>
          <w:rFonts w:ascii="Times New Roman" w:hAnsi="Times New Roman" w:cs="Times New Roman"/>
        </w:rPr>
        <w:br/>
        <w:t xml:space="preserve">5.4.2 информационное обеспечение процесса оказания услуги; </w:t>
      </w:r>
      <w:r w:rsidRPr="00230D35">
        <w:rPr>
          <w:rFonts w:ascii="Times New Roman" w:hAnsi="Times New Roman" w:cs="Times New Roman"/>
        </w:rPr>
        <w:br/>
        <w:t xml:space="preserve">5.4.3 внутренний контроль за соблюдением стандартов качества; </w:t>
      </w:r>
      <w:r w:rsidRPr="00230D35">
        <w:rPr>
          <w:rFonts w:ascii="Times New Roman" w:hAnsi="Times New Roman" w:cs="Times New Roman"/>
        </w:rPr>
        <w:br/>
        <w:t xml:space="preserve">5.4.4 выработку предложений по совершенствованию процедуры оказания муниципальных услуг и стандартов качества. </w:t>
      </w:r>
      <w:r w:rsidRPr="00230D35">
        <w:rPr>
          <w:rFonts w:ascii="Times New Roman" w:hAnsi="Times New Roman" w:cs="Times New Roman"/>
        </w:rPr>
        <w:br/>
        <w:t xml:space="preserve">5.5. Применение стандартов должно обеспечивать формирование конкурентной среды между однотипными организациями и повышение эффективности использования средств бюджета. </w:t>
      </w:r>
      <w:r w:rsidRPr="00230D35">
        <w:rPr>
          <w:rFonts w:ascii="Times New Roman" w:hAnsi="Times New Roman" w:cs="Times New Roman"/>
        </w:rPr>
        <w:br/>
        <w:t xml:space="preserve">5.6. Контроль полноты и эффективности применения стандартов качества предоставления услуг в области применения стандарта осуществляется главными распорядителями бюджетных средств. </w:t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</w: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</w:p>
    <w:p w:rsidR="00B94F37" w:rsidRPr="00230D35" w:rsidRDefault="00B94F37" w:rsidP="00230D35">
      <w:pPr>
        <w:spacing w:after="0" w:line="240" w:lineRule="auto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D35" w:rsidRPr="00230D35" w:rsidRDefault="00230D35" w:rsidP="00230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lastRenderedPageBreak/>
        <w:t xml:space="preserve">ПРИЛОЖЕНИЕ </w:t>
      </w:r>
      <w:r w:rsidRPr="00230D35">
        <w:rPr>
          <w:rFonts w:ascii="Times New Roman" w:hAnsi="Times New Roman" w:cs="Times New Roman"/>
        </w:rPr>
        <w:br/>
        <w:t xml:space="preserve">к Положению о показателях, </w:t>
      </w:r>
      <w:r w:rsidRPr="00230D35">
        <w:rPr>
          <w:rFonts w:ascii="Times New Roman" w:hAnsi="Times New Roman" w:cs="Times New Roman"/>
        </w:rPr>
        <w:br/>
        <w:t>характеризующих качество и объем (состав)</w:t>
      </w:r>
    </w:p>
    <w:p w:rsidR="00230D35" w:rsidRPr="00230D35" w:rsidRDefault="00230D35" w:rsidP="00230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t xml:space="preserve"> оказываемых физическим и юридическим</w:t>
      </w:r>
    </w:p>
    <w:p w:rsidR="00230D35" w:rsidRPr="00230D35" w:rsidRDefault="00230D35" w:rsidP="00230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t xml:space="preserve"> лицам муниципальных услуг на</w:t>
      </w:r>
    </w:p>
    <w:p w:rsidR="00230D35" w:rsidRPr="00230D35" w:rsidRDefault="00230D35" w:rsidP="00230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t xml:space="preserve"> территории муниципального образования </w:t>
      </w:r>
    </w:p>
    <w:p w:rsidR="00B94F37" w:rsidRDefault="00B94F37" w:rsidP="0023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F37" w:rsidRDefault="00B94F37" w:rsidP="0023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F37" w:rsidRDefault="00B94F37" w:rsidP="0023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D35" w:rsidRPr="00230D35" w:rsidRDefault="00B94F37" w:rsidP="00230D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Калтанский городской округ</w:t>
      </w:r>
      <w:r w:rsidR="00230D35" w:rsidRPr="00230D35">
        <w:rPr>
          <w:rFonts w:ascii="Times New Roman" w:hAnsi="Times New Roman" w:cs="Times New Roman"/>
        </w:rPr>
        <w:t xml:space="preserve"> </w:t>
      </w:r>
      <w:r w:rsidR="00230D35" w:rsidRPr="00230D35">
        <w:rPr>
          <w:rFonts w:ascii="Times New Roman" w:hAnsi="Times New Roman" w:cs="Times New Roman"/>
        </w:rPr>
        <w:br/>
      </w:r>
      <w:r w:rsidR="00230D35" w:rsidRPr="00230D35">
        <w:rPr>
          <w:rFonts w:ascii="Times New Roman" w:hAnsi="Times New Roman" w:cs="Times New Roman"/>
        </w:rPr>
        <w:br/>
        <w:t xml:space="preserve">МАКЕТ </w:t>
      </w:r>
      <w:r w:rsidR="00230D35" w:rsidRPr="00230D35">
        <w:rPr>
          <w:rFonts w:ascii="Times New Roman" w:hAnsi="Times New Roman" w:cs="Times New Roman"/>
        </w:rPr>
        <w:br/>
        <w:t xml:space="preserve">стандарта качества предоставления муниципальных услуг </w:t>
      </w:r>
      <w:r w:rsidR="00230D35" w:rsidRPr="00230D35">
        <w:rPr>
          <w:rFonts w:ascii="Times New Roman" w:hAnsi="Times New Roman" w:cs="Times New Roman"/>
        </w:rPr>
        <w:br/>
      </w:r>
      <w:r w:rsidR="00230D35" w:rsidRPr="00230D35">
        <w:rPr>
          <w:rFonts w:ascii="Times New Roman" w:hAnsi="Times New Roman" w:cs="Times New Roman"/>
        </w:rPr>
        <w:br/>
        <w:t xml:space="preserve">_____________________________________________________________ </w:t>
      </w:r>
      <w:r w:rsidR="00230D35" w:rsidRPr="00230D35">
        <w:rPr>
          <w:rFonts w:ascii="Times New Roman" w:hAnsi="Times New Roman" w:cs="Times New Roman"/>
        </w:rPr>
        <w:br/>
        <w:t xml:space="preserve">(наименование муниципальной услуги) </w:t>
      </w:r>
      <w:r w:rsidR="00230D35" w:rsidRPr="00230D35">
        <w:rPr>
          <w:rFonts w:ascii="Times New Roman" w:hAnsi="Times New Roman" w:cs="Times New Roman"/>
        </w:rPr>
        <w:br/>
      </w:r>
    </w:p>
    <w:p w:rsidR="00230D35" w:rsidRPr="00230D35" w:rsidRDefault="00230D35" w:rsidP="00230D35">
      <w:pPr>
        <w:spacing w:after="0" w:line="240" w:lineRule="auto"/>
        <w:rPr>
          <w:rFonts w:ascii="Times New Roman" w:hAnsi="Times New Roman" w:cs="Times New Roman"/>
        </w:rPr>
      </w:pP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</w:r>
      <w:r w:rsidRPr="00230D35">
        <w:rPr>
          <w:rFonts w:ascii="Times New Roman" w:hAnsi="Times New Roman" w:cs="Times New Roman"/>
        </w:rPr>
        <w:br/>
        <w:t xml:space="preserve">1. Организации, в отношении которых применяется стандарт. </w:t>
      </w:r>
      <w:r w:rsidRPr="00230D35">
        <w:rPr>
          <w:rFonts w:ascii="Times New Roman" w:hAnsi="Times New Roman" w:cs="Times New Roman"/>
        </w:rPr>
        <w:br/>
        <w:t xml:space="preserve">2. Нормативные правовые акты, регулирующие предоставление муниципальной услуги (перечень документов, в соответствии с которыми должна функционировать организация, предоставляющая услугу). </w:t>
      </w:r>
      <w:r w:rsidRPr="00230D35">
        <w:rPr>
          <w:rFonts w:ascii="Times New Roman" w:hAnsi="Times New Roman" w:cs="Times New Roman"/>
        </w:rPr>
        <w:br/>
        <w:t xml:space="preserve">3. Порядок получения доступа к услуге (перечень получателей муниципальной услуги, платная или бесплатная и т.д.). </w:t>
      </w:r>
      <w:r w:rsidRPr="00230D35">
        <w:rPr>
          <w:rFonts w:ascii="Times New Roman" w:hAnsi="Times New Roman" w:cs="Times New Roman"/>
        </w:rPr>
        <w:br/>
        <w:t xml:space="preserve">4. Требования к качеству муниципальной услуги, закрепляемой стандартом (особенности процесса оказания услуги, включая сроки, объемы и другие качественные характеристики, требования к техническому оснащению организаций и т.д.). </w:t>
      </w:r>
      <w:r w:rsidRPr="00230D35">
        <w:rPr>
          <w:rFonts w:ascii="Times New Roman" w:hAnsi="Times New Roman" w:cs="Times New Roman"/>
        </w:rPr>
        <w:br/>
        <w:t xml:space="preserve">5. Порядок обжалования нарушений требований стандарта (порядок подачи жалобы, её рассмотрения, порядок осуществления проверочных действий и информирования заявителя о принятых мерах и т.д.). </w:t>
      </w:r>
      <w:r w:rsidRPr="00230D35">
        <w:rPr>
          <w:rFonts w:ascii="Times New Roman" w:hAnsi="Times New Roman" w:cs="Times New Roman"/>
        </w:rPr>
        <w:br/>
        <w:t xml:space="preserve">6. Ответственность за нарушение требований стандарта качества муниципальной услуги (меры ответственности организации за некачественное предоставление муниципальной услуги). </w:t>
      </w:r>
      <w:r w:rsidRPr="00230D35">
        <w:rPr>
          <w:rFonts w:ascii="Times New Roman" w:hAnsi="Times New Roman" w:cs="Times New Roman"/>
        </w:rPr>
        <w:br/>
        <w:t>7. Регулярная проверка соответствия деятельности организации требованиям стандарта качества (регламент проведения проверки).</w:t>
      </w:r>
    </w:p>
    <w:p w:rsidR="00ED6DAD" w:rsidRDefault="00ED6DAD" w:rsidP="00230D35">
      <w:pPr>
        <w:spacing w:after="0" w:line="240" w:lineRule="auto"/>
      </w:pPr>
    </w:p>
    <w:sectPr w:rsidR="00ED6DAD" w:rsidSect="00600AD3">
      <w:footerReference w:type="even" r:id="rId7"/>
      <w:footerReference w:type="default" r:id="rId8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8E" w:rsidRDefault="002A628E" w:rsidP="00694032">
      <w:pPr>
        <w:spacing w:after="0" w:line="240" w:lineRule="auto"/>
      </w:pPr>
      <w:r>
        <w:separator/>
      </w:r>
    </w:p>
  </w:endnote>
  <w:endnote w:type="continuationSeparator" w:id="1">
    <w:p w:rsidR="002A628E" w:rsidRDefault="002A628E" w:rsidP="006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6" w:rsidRDefault="00C242AC" w:rsidP="00595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D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E46" w:rsidRDefault="002A628E" w:rsidP="00A329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6" w:rsidRDefault="002A628E" w:rsidP="00A329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8E" w:rsidRDefault="002A628E" w:rsidP="00694032">
      <w:pPr>
        <w:spacing w:after="0" w:line="240" w:lineRule="auto"/>
      </w:pPr>
      <w:r>
        <w:separator/>
      </w:r>
    </w:p>
  </w:footnote>
  <w:footnote w:type="continuationSeparator" w:id="1">
    <w:p w:rsidR="002A628E" w:rsidRDefault="002A628E" w:rsidP="0069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D35"/>
    <w:rsid w:val="00230D35"/>
    <w:rsid w:val="002A628E"/>
    <w:rsid w:val="002F3866"/>
    <w:rsid w:val="00694032"/>
    <w:rsid w:val="00937454"/>
    <w:rsid w:val="00B94F37"/>
    <w:rsid w:val="00BB015A"/>
    <w:rsid w:val="00C242AC"/>
    <w:rsid w:val="00E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C"/>
  </w:style>
  <w:style w:type="paragraph" w:styleId="9">
    <w:name w:val="heading 9"/>
    <w:basedOn w:val="a"/>
    <w:next w:val="a"/>
    <w:link w:val="90"/>
    <w:qFormat/>
    <w:rsid w:val="00937454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0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30D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0D35"/>
  </w:style>
  <w:style w:type="character" w:customStyle="1" w:styleId="90">
    <w:name w:val="Заголовок 9 Знак"/>
    <w:basedOn w:val="a0"/>
    <w:link w:val="9"/>
    <w:rsid w:val="00937454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93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7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9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2013-04-24T04:06:00Z</cp:lastPrinted>
  <dcterms:created xsi:type="dcterms:W3CDTF">2013-04-24T01:04:00Z</dcterms:created>
  <dcterms:modified xsi:type="dcterms:W3CDTF">2013-04-26T02:57:00Z</dcterms:modified>
</cp:coreProperties>
</file>